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441315" cy="3137535"/>
            <wp:effectExtent l="0" t="0" r="6985" b="5715"/>
            <wp:docPr id="1" name="图片 1" descr="42-1-AF5qC45AwyP4mMtDHRjgvGM9k7hIvXmpHglESxrA5LNg5ioEzmG8YtwBbCEgFzJwMiYS1uvsBHOvB8v7_p0_mk0_s600X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2-1-AF5qC45AwyP4mMtDHRjgvGM9k7hIvXmpHglESxrA5LNg5ioEzmG8YtwBbCEgFzJwMiYS1uvsBHOvB8v7_p0_mk0_s600X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41315" cy="3137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ind w:left="0" w:firstLine="0"/>
        <w:jc w:val="left"/>
        <w:rPr>
          <w:rFonts w:ascii="Helvetica" w:hAnsi="Helvetica" w:eastAsia="Helvetica" w:cs="Helvetica"/>
          <w:i w:val="0"/>
          <w:caps w:val="0"/>
          <w:color w:val="666666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4"/>
          <w:szCs w:val="24"/>
        </w:rPr>
        <w:t>各省、自治区、直辖市房地产业协会（开发协会），</w:t>
      </w:r>
    </w:p>
    <w:p>
      <w:pPr>
        <w:pStyle w:val="3"/>
        <w:keepNext w:val="0"/>
        <w:keepLines w:val="0"/>
        <w:widowControl/>
        <w:suppressLineNumbers w:val="0"/>
        <w:ind w:left="0" w:firstLine="0"/>
        <w:jc w:val="left"/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4"/>
          <w:szCs w:val="24"/>
        </w:rPr>
        <w:t>  各会员单位，各有关单位：</w:t>
      </w:r>
    </w:p>
    <w:p>
      <w:pPr>
        <w:pStyle w:val="3"/>
        <w:keepNext w:val="0"/>
        <w:keepLines w:val="0"/>
        <w:widowControl/>
        <w:suppressLineNumbers w:val="0"/>
        <w:ind w:left="0" w:firstLine="0"/>
        <w:jc w:val="left"/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4"/>
          <w:szCs w:val="24"/>
        </w:rPr>
        <w:t>  为增强企业诚信意识，提高行业自律水平，推动行业信用体系建设，根据《中国房地产业协会房地产开发企业信用评价管理办法》（2022年修订稿）和有关工作安排，中国房地产业协会（以下简称“中国房协”）将继续开展2023年房地产开发企业信用评价</w:t>
      </w:r>
      <w:bookmarkStart w:id="0" w:name="_GoBack"/>
      <w:bookmarkEnd w:id="0"/>
      <w:r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4"/>
          <w:szCs w:val="24"/>
        </w:rPr>
        <w:t>工作。现将有关事项通知如下：</w:t>
      </w:r>
    </w:p>
    <w:p>
      <w:pPr>
        <w:pStyle w:val="3"/>
        <w:keepNext w:val="0"/>
        <w:keepLines w:val="0"/>
        <w:widowControl/>
        <w:suppressLineNumbers w:val="0"/>
        <w:ind w:left="0" w:firstLine="0"/>
        <w:jc w:val="left"/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4"/>
          <w:szCs w:val="24"/>
        </w:rPr>
        <w:t>  </w:t>
      </w:r>
      <w:r>
        <w:rPr>
          <w:rStyle w:val="5"/>
          <w:rFonts w:hint="default" w:ascii="Helvetica" w:hAnsi="Helvetica" w:eastAsia="Helvetica" w:cs="Helvetica"/>
          <w:b/>
          <w:i w:val="0"/>
          <w:caps w:val="0"/>
          <w:color w:val="666666"/>
          <w:spacing w:val="0"/>
          <w:sz w:val="24"/>
          <w:szCs w:val="24"/>
        </w:rPr>
        <w:t>一、参评条件</w:t>
      </w:r>
    </w:p>
    <w:p>
      <w:pPr>
        <w:pStyle w:val="3"/>
        <w:keepNext w:val="0"/>
        <w:keepLines w:val="0"/>
        <w:widowControl/>
        <w:suppressLineNumbers w:val="0"/>
        <w:ind w:left="0" w:firstLine="0"/>
        <w:jc w:val="left"/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4"/>
          <w:szCs w:val="24"/>
        </w:rPr>
        <w:t>  本信用评价工作在会员单位中开展。参评企业需满足：成立满三年、具有独立法人资格的房地产开发企业（不含项目公司）；近两年的房地产业务收入不低于总收入的50%；以集团公司参评的，需满足跨区域经营（含5个区域以上），集团下属全部区域公司参评。</w:t>
      </w:r>
    </w:p>
    <w:p>
      <w:pPr>
        <w:pStyle w:val="3"/>
        <w:keepNext w:val="0"/>
        <w:keepLines w:val="0"/>
        <w:widowControl/>
        <w:suppressLineNumbers w:val="0"/>
        <w:ind w:left="0" w:firstLine="0"/>
        <w:jc w:val="left"/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4"/>
          <w:szCs w:val="24"/>
        </w:rPr>
        <w:t>  </w:t>
      </w:r>
      <w:r>
        <w:rPr>
          <w:rStyle w:val="5"/>
          <w:rFonts w:hint="default" w:ascii="Helvetica" w:hAnsi="Helvetica" w:eastAsia="Helvetica" w:cs="Helvetica"/>
          <w:b/>
          <w:i w:val="0"/>
          <w:caps w:val="0"/>
          <w:color w:val="666666"/>
          <w:spacing w:val="0"/>
          <w:sz w:val="24"/>
          <w:szCs w:val="24"/>
        </w:rPr>
        <w:t>二、申报时间</w:t>
      </w:r>
    </w:p>
    <w:p>
      <w:pPr>
        <w:pStyle w:val="3"/>
        <w:keepNext w:val="0"/>
        <w:keepLines w:val="0"/>
        <w:widowControl/>
        <w:suppressLineNumbers w:val="0"/>
        <w:ind w:left="0" w:firstLine="0"/>
        <w:jc w:val="left"/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4"/>
          <w:szCs w:val="24"/>
        </w:rPr>
        <w:t>  自本通知发布之日起截止到2023年7月31日。</w:t>
      </w:r>
    </w:p>
    <w:p>
      <w:pPr>
        <w:pStyle w:val="3"/>
        <w:keepNext w:val="0"/>
        <w:keepLines w:val="0"/>
        <w:widowControl/>
        <w:suppressLineNumbers w:val="0"/>
        <w:ind w:left="0" w:firstLine="0"/>
        <w:jc w:val="left"/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4"/>
          <w:szCs w:val="24"/>
        </w:rPr>
        <w:t>  </w:t>
      </w:r>
      <w:r>
        <w:rPr>
          <w:rStyle w:val="5"/>
          <w:rFonts w:hint="default" w:ascii="Helvetica" w:hAnsi="Helvetica" w:eastAsia="Helvetica" w:cs="Helvetica"/>
          <w:b/>
          <w:i w:val="0"/>
          <w:caps w:val="0"/>
          <w:color w:val="666666"/>
          <w:spacing w:val="0"/>
          <w:sz w:val="24"/>
          <w:szCs w:val="24"/>
        </w:rPr>
        <w:t>三、组织方式</w:t>
      </w:r>
    </w:p>
    <w:p>
      <w:pPr>
        <w:pStyle w:val="3"/>
        <w:keepNext w:val="0"/>
        <w:keepLines w:val="0"/>
        <w:widowControl/>
        <w:suppressLineNumbers w:val="0"/>
        <w:ind w:left="0" w:firstLine="0"/>
        <w:jc w:val="left"/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4"/>
          <w:szCs w:val="24"/>
        </w:rPr>
        <w:t>  中国房协统一组织，依托地方房协组织企业参加，委托第三方评价机构评价。中国房协信用建设办公室负责具体工作。</w:t>
      </w:r>
    </w:p>
    <w:p>
      <w:pPr>
        <w:pStyle w:val="3"/>
        <w:keepNext w:val="0"/>
        <w:keepLines w:val="0"/>
        <w:widowControl/>
        <w:suppressLineNumbers w:val="0"/>
        <w:ind w:left="0" w:firstLine="0"/>
        <w:jc w:val="left"/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4"/>
          <w:szCs w:val="24"/>
        </w:rPr>
        <w:t>  评价工作中国房协不收取任何费用。第三方评价机构收取相应工作费。</w:t>
      </w:r>
    </w:p>
    <w:p>
      <w:pPr>
        <w:pStyle w:val="3"/>
        <w:keepNext w:val="0"/>
        <w:keepLines w:val="0"/>
        <w:widowControl/>
        <w:suppressLineNumbers w:val="0"/>
        <w:ind w:left="0" w:firstLine="0"/>
        <w:jc w:val="left"/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4"/>
          <w:szCs w:val="24"/>
        </w:rPr>
        <w:t>  </w:t>
      </w:r>
      <w:r>
        <w:rPr>
          <w:rStyle w:val="5"/>
          <w:rFonts w:hint="default" w:ascii="Helvetica" w:hAnsi="Helvetica" w:eastAsia="Helvetica" w:cs="Helvetica"/>
          <w:b/>
          <w:i w:val="0"/>
          <w:caps w:val="0"/>
          <w:color w:val="666666"/>
          <w:spacing w:val="0"/>
          <w:sz w:val="24"/>
          <w:szCs w:val="24"/>
        </w:rPr>
        <w:t>四、工作流程</w:t>
      </w:r>
    </w:p>
    <w:p>
      <w:pPr>
        <w:pStyle w:val="3"/>
        <w:keepNext w:val="0"/>
        <w:keepLines w:val="0"/>
        <w:widowControl/>
        <w:suppressLineNumbers w:val="0"/>
        <w:ind w:left="0" w:firstLine="0"/>
        <w:jc w:val="left"/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4"/>
          <w:szCs w:val="24"/>
        </w:rPr>
        <w:t>  1.申报</w:t>
      </w:r>
    </w:p>
    <w:p>
      <w:pPr>
        <w:pStyle w:val="3"/>
        <w:keepNext w:val="0"/>
        <w:keepLines w:val="0"/>
        <w:widowControl/>
        <w:suppressLineNumbers w:val="0"/>
        <w:ind w:left="0" w:firstLine="0"/>
        <w:jc w:val="left"/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4"/>
          <w:szCs w:val="24"/>
        </w:rPr>
        <w:t>  参评企业登录中房网（www.fangchan.com）-行业信用建设专区“信用信息管理系统”填写参评表，根据要求上传电子文件资料。集团参评企业直接与信用建设办公室联系索取申报表。</w:t>
      </w:r>
    </w:p>
    <w:p>
      <w:pPr>
        <w:pStyle w:val="3"/>
        <w:keepNext w:val="0"/>
        <w:keepLines w:val="0"/>
        <w:widowControl/>
        <w:suppressLineNumbers w:val="0"/>
        <w:ind w:left="0" w:firstLine="0"/>
        <w:jc w:val="left"/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4"/>
          <w:szCs w:val="24"/>
        </w:rPr>
        <w:t>  2.初审</w:t>
      </w:r>
    </w:p>
    <w:p>
      <w:pPr>
        <w:pStyle w:val="3"/>
        <w:keepNext w:val="0"/>
        <w:keepLines w:val="0"/>
        <w:widowControl/>
        <w:suppressLineNumbers w:val="0"/>
        <w:ind w:left="0" w:firstLine="0"/>
        <w:jc w:val="left"/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4"/>
          <w:szCs w:val="24"/>
        </w:rPr>
        <w:t>  地方房协登录“信用信息管理系统”对本地区申报企业材料进行初审，信用建设办公室复核。</w:t>
      </w:r>
    </w:p>
    <w:p>
      <w:pPr>
        <w:pStyle w:val="3"/>
        <w:keepNext w:val="0"/>
        <w:keepLines w:val="0"/>
        <w:widowControl/>
        <w:suppressLineNumbers w:val="0"/>
        <w:ind w:left="0" w:firstLine="0"/>
        <w:jc w:val="left"/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4"/>
          <w:szCs w:val="24"/>
        </w:rPr>
        <w:t>  3.评价</w:t>
      </w:r>
    </w:p>
    <w:p>
      <w:pPr>
        <w:pStyle w:val="3"/>
        <w:keepNext w:val="0"/>
        <w:keepLines w:val="0"/>
        <w:widowControl/>
        <w:suppressLineNumbers w:val="0"/>
        <w:ind w:left="0" w:firstLine="0"/>
        <w:jc w:val="left"/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4"/>
          <w:szCs w:val="24"/>
        </w:rPr>
        <w:t>  中国房协委托第三方评价机构依据《房地产开发企业信用评价标准》（T/CREA011-2022）、《房地产开发企业信用评价规程》（中国房协〔2022〕92）有关规定，对参评企业申报材料进行核实和现场实地核查，评价打分、给出评价结果。</w:t>
      </w:r>
    </w:p>
    <w:p>
      <w:pPr>
        <w:pStyle w:val="3"/>
        <w:keepNext w:val="0"/>
        <w:keepLines w:val="0"/>
        <w:widowControl/>
        <w:suppressLineNumbers w:val="0"/>
        <w:ind w:left="0" w:firstLine="0"/>
        <w:jc w:val="left"/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4"/>
          <w:szCs w:val="24"/>
        </w:rPr>
        <w:t>  4.评价结果审定和公布</w:t>
      </w:r>
    </w:p>
    <w:p>
      <w:pPr>
        <w:pStyle w:val="3"/>
        <w:keepNext w:val="0"/>
        <w:keepLines w:val="0"/>
        <w:widowControl/>
        <w:suppressLineNumbers w:val="0"/>
        <w:ind w:left="0" w:firstLine="0"/>
        <w:jc w:val="left"/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4"/>
          <w:szCs w:val="24"/>
        </w:rPr>
        <w:t>  中国房协信用建设专家委员会审议评价结果，信用建设管理委员会审定评价结果，公示期后，正式公布企业信用等级结果，为A级以上企业颁发信用等级匾牌和证书。</w:t>
      </w:r>
    </w:p>
    <w:p>
      <w:pPr>
        <w:pStyle w:val="3"/>
        <w:keepNext w:val="0"/>
        <w:keepLines w:val="0"/>
        <w:widowControl/>
        <w:suppressLineNumbers w:val="0"/>
        <w:ind w:left="0" w:firstLine="0"/>
        <w:jc w:val="left"/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4"/>
          <w:szCs w:val="24"/>
        </w:rPr>
        <w:t>  5.评价结果有效期</w:t>
      </w:r>
    </w:p>
    <w:p>
      <w:pPr>
        <w:pStyle w:val="3"/>
        <w:keepNext w:val="0"/>
        <w:keepLines w:val="0"/>
        <w:widowControl/>
        <w:suppressLineNumbers w:val="0"/>
        <w:ind w:left="0" w:firstLine="0"/>
        <w:jc w:val="left"/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4"/>
          <w:szCs w:val="24"/>
        </w:rPr>
        <w:t>  信用等级结果自公布之日起有效期三年。有效期内，信用建设办公室、第三方评价机构对信用等级企业进行动态监测。</w:t>
      </w:r>
    </w:p>
    <w:p>
      <w:pPr>
        <w:pStyle w:val="3"/>
        <w:keepNext w:val="0"/>
        <w:keepLines w:val="0"/>
        <w:widowControl/>
        <w:suppressLineNumbers w:val="0"/>
        <w:ind w:left="0" w:firstLine="0"/>
        <w:jc w:val="left"/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4"/>
          <w:szCs w:val="24"/>
        </w:rPr>
        <w:t>  </w:t>
      </w:r>
      <w:r>
        <w:rPr>
          <w:rStyle w:val="5"/>
          <w:rFonts w:hint="default" w:ascii="Helvetica" w:hAnsi="Helvetica" w:eastAsia="Helvetica" w:cs="Helvetica"/>
          <w:b/>
          <w:i w:val="0"/>
          <w:caps w:val="0"/>
          <w:color w:val="666666"/>
          <w:spacing w:val="0"/>
          <w:sz w:val="24"/>
          <w:szCs w:val="24"/>
        </w:rPr>
        <w:t>五、信用等级</w:t>
      </w:r>
    </w:p>
    <w:p>
      <w:pPr>
        <w:pStyle w:val="3"/>
        <w:keepNext w:val="0"/>
        <w:keepLines w:val="0"/>
        <w:widowControl/>
        <w:suppressLineNumbers w:val="0"/>
        <w:ind w:left="0" w:firstLine="0"/>
        <w:jc w:val="left"/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4"/>
          <w:szCs w:val="24"/>
        </w:rPr>
        <w:t>  房地产开发企业信用等级分为三等（A、B、C)五级（AAA、AA、A、B、C）。AAA表示信用很好；AA表示信用良好；A表示信用较好；B表示信用一般；C表示信用差。</w:t>
      </w:r>
    </w:p>
    <w:p>
      <w:pPr>
        <w:pStyle w:val="3"/>
        <w:keepNext w:val="0"/>
        <w:keepLines w:val="0"/>
        <w:widowControl/>
        <w:suppressLineNumbers w:val="0"/>
        <w:ind w:left="0" w:firstLine="0"/>
        <w:jc w:val="left"/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4"/>
          <w:szCs w:val="24"/>
        </w:rPr>
        <w:t>  请各省、自治区、直辖市房地产业协会（开发协会）组织本辖区企业参加评价。</w:t>
      </w:r>
    </w:p>
    <w:p>
      <w:pPr>
        <w:pStyle w:val="3"/>
        <w:keepNext w:val="0"/>
        <w:keepLines w:val="0"/>
        <w:widowControl/>
        <w:suppressLineNumbers w:val="0"/>
        <w:ind w:left="0" w:firstLine="0"/>
        <w:jc w:val="left"/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4"/>
          <w:szCs w:val="24"/>
        </w:rPr>
        <w:t>  </w:t>
      </w:r>
      <w:r>
        <w:rPr>
          <w:rStyle w:val="5"/>
          <w:rFonts w:hint="default" w:ascii="Helvetica" w:hAnsi="Helvetica" w:eastAsia="Helvetica" w:cs="Helvetica"/>
          <w:b/>
          <w:i w:val="0"/>
          <w:caps w:val="0"/>
          <w:color w:val="666666"/>
          <w:spacing w:val="0"/>
          <w:sz w:val="24"/>
          <w:szCs w:val="24"/>
        </w:rPr>
        <w:t>六、联系方式</w:t>
      </w:r>
    </w:p>
    <w:p>
      <w:pPr>
        <w:pStyle w:val="3"/>
        <w:keepNext w:val="0"/>
        <w:keepLines w:val="0"/>
        <w:widowControl/>
        <w:suppressLineNumbers w:val="0"/>
        <w:ind w:left="0" w:firstLine="0"/>
        <w:jc w:val="left"/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4"/>
          <w:szCs w:val="24"/>
        </w:rPr>
        <w:t>  中国房协信用建设办公室</w:t>
      </w:r>
    </w:p>
    <w:p>
      <w:pPr>
        <w:pStyle w:val="3"/>
        <w:keepNext w:val="0"/>
        <w:keepLines w:val="0"/>
        <w:widowControl/>
        <w:suppressLineNumbers w:val="0"/>
        <w:ind w:left="0" w:firstLine="0"/>
        <w:jc w:val="left"/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4"/>
          <w:szCs w:val="24"/>
        </w:rPr>
        <w:t>  电   话：010-68352045</w:t>
      </w:r>
    </w:p>
    <w:p>
      <w:pPr>
        <w:pStyle w:val="3"/>
        <w:keepNext w:val="0"/>
        <w:keepLines w:val="0"/>
        <w:widowControl/>
        <w:suppressLineNumbers w:val="0"/>
        <w:ind w:left="0" w:firstLine="0"/>
        <w:jc w:val="left"/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4"/>
          <w:szCs w:val="24"/>
        </w:rPr>
        <w:t>  联系人 ：周贞玲  荆兰竹</w:t>
      </w:r>
    </w:p>
    <w:p>
      <w:pPr>
        <w:pStyle w:val="3"/>
        <w:keepNext w:val="0"/>
        <w:keepLines w:val="0"/>
        <w:widowControl/>
        <w:suppressLineNumbers w:val="0"/>
        <w:ind w:left="0" w:firstLine="0"/>
        <w:jc w:val="left"/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4"/>
          <w:szCs w:val="24"/>
        </w:rPr>
        <w:t>  邮   箱：xpshenbao@163.com</w:t>
      </w:r>
    </w:p>
    <w:p>
      <w:pPr>
        <w:pStyle w:val="3"/>
        <w:keepNext w:val="0"/>
        <w:keepLines w:val="0"/>
        <w:widowControl/>
        <w:suppressLineNumbers w:val="0"/>
        <w:ind w:left="0" w:firstLine="0"/>
        <w:jc w:val="left"/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4"/>
          <w:szCs w:val="24"/>
        </w:rPr>
        <w:t>  地   址：北京市海淀区首体南路9号主语国际中心5号楼4层</w:t>
      </w:r>
    </w:p>
    <w:p>
      <w:pPr>
        <w:pStyle w:val="3"/>
        <w:keepNext w:val="0"/>
        <w:keepLines w:val="0"/>
        <w:widowControl/>
        <w:suppressLineNumbers w:val="0"/>
        <w:ind w:left="0" w:firstLine="0"/>
        <w:jc w:val="left"/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4"/>
          <w:szCs w:val="24"/>
        </w:rPr>
        <w:t>  邮   编：100048</w:t>
      </w:r>
    </w:p>
    <w:p>
      <w:pPr>
        <w:pStyle w:val="3"/>
        <w:keepNext w:val="0"/>
        <w:keepLines w:val="0"/>
        <w:widowControl/>
        <w:suppressLineNumbers w:val="0"/>
        <w:ind w:left="0" w:firstLine="0"/>
        <w:jc w:val="right"/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4"/>
          <w:szCs w:val="24"/>
        </w:rPr>
        <w:t>  中国房地产业协会</w:t>
      </w:r>
    </w:p>
    <w:p>
      <w:pPr>
        <w:pStyle w:val="3"/>
        <w:keepNext w:val="0"/>
        <w:keepLines w:val="0"/>
        <w:widowControl/>
        <w:suppressLineNumbers w:val="0"/>
        <w:ind w:left="0" w:firstLine="0"/>
        <w:jc w:val="right"/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4"/>
          <w:szCs w:val="24"/>
        </w:rPr>
        <w:t>  2023年3月21日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B47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ZYB</dc:creator>
  <cp:lastModifiedBy>ZYB</cp:lastModifiedBy>
  <dcterms:modified xsi:type="dcterms:W3CDTF">2023-03-28T11:30:30Z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