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color w:val="auto"/>
          <w:sz w:val="32"/>
          <w:szCs w:val="32"/>
          <w:highlight w:val="none"/>
        </w:rPr>
      </w:pPr>
      <w:r>
        <w:rPr>
          <w:rFonts w:hint="eastAsia" w:ascii="仿宋" w:hAnsi="仿宋" w:eastAsia="仿宋" w:cs="仿宋"/>
          <w:color w:val="auto"/>
          <w:kern w:val="0"/>
          <w:sz w:val="32"/>
          <w:szCs w:val="32"/>
          <w:highlight w:val="none"/>
          <w:lang w:val="en-US" w:eastAsia="zh-CN" w:bidi="ar"/>
        </w:rPr>
        <w:t>附件1</w:t>
      </w:r>
    </w:p>
    <w:p>
      <w:pPr>
        <w:keepNext w:val="0"/>
        <w:keepLines w:val="0"/>
        <w:widowControl/>
        <w:suppressLineNumbers w:val="0"/>
        <w:jc w:val="center"/>
        <w:rPr>
          <w:rFonts w:hint="eastAsia" w:ascii="仿宋" w:hAnsi="仿宋" w:eastAsia="仿宋" w:cs="仿宋"/>
          <w:b w:val="0"/>
          <w:bCs w:val="0"/>
          <w:color w:val="auto"/>
          <w:kern w:val="0"/>
          <w:sz w:val="32"/>
          <w:szCs w:val="32"/>
          <w:highlight w:val="none"/>
          <w:lang w:val="en-US" w:eastAsia="zh-CN" w:bidi="ar"/>
        </w:rPr>
      </w:pPr>
    </w:p>
    <w:p>
      <w:pPr>
        <w:keepNext w:val="0"/>
        <w:keepLines w:val="0"/>
        <w:widowControl/>
        <w:suppressLineNumbers w:val="0"/>
        <w:jc w:val="center"/>
        <w:rPr>
          <w:rFonts w:hint="eastAsia" w:ascii="方正公文小标宋" w:hAnsi="方正公文小标宋" w:eastAsia="方正公文小标宋" w:cs="方正公文小标宋"/>
          <w:b w:val="0"/>
          <w:bCs w:val="0"/>
          <w:color w:val="auto"/>
          <w:sz w:val="44"/>
          <w:szCs w:val="44"/>
          <w:highlight w:val="none"/>
        </w:rPr>
      </w:pPr>
      <w:r>
        <w:rPr>
          <w:rFonts w:hint="eastAsia" w:ascii="方正公文小标宋" w:hAnsi="方正公文小标宋" w:eastAsia="方正公文小标宋" w:cs="方正公文小标宋"/>
          <w:b w:val="0"/>
          <w:bCs w:val="0"/>
          <w:color w:val="auto"/>
          <w:kern w:val="0"/>
          <w:sz w:val="44"/>
          <w:szCs w:val="44"/>
          <w:highlight w:val="none"/>
          <w:lang w:val="en-US" w:eastAsia="zh-CN" w:bidi="ar"/>
        </w:rPr>
        <w:t>内蒙古自治区房屋交易人员岗位技能培训和继续教育管理办法</w:t>
      </w:r>
    </w:p>
    <w:p>
      <w:pPr>
        <w:keepNext w:val="0"/>
        <w:keepLines w:val="0"/>
        <w:widowControl/>
        <w:suppressLineNumbers w:val="0"/>
        <w:ind w:firstLine="640" w:firstLineChars="200"/>
        <w:jc w:val="left"/>
        <w:rPr>
          <w:rFonts w:hint="eastAsia" w:ascii="仿宋" w:hAnsi="仿宋" w:eastAsia="仿宋" w:cs="仿宋"/>
          <w:color w:val="auto"/>
          <w:kern w:val="0"/>
          <w:sz w:val="32"/>
          <w:szCs w:val="32"/>
          <w:highlight w:val="none"/>
          <w:lang w:val="en-US" w:eastAsia="zh-CN" w:bidi="ar"/>
        </w:rPr>
      </w:pPr>
    </w:p>
    <w:p>
      <w:pPr>
        <w:keepNext w:val="0"/>
        <w:keepLines w:val="0"/>
        <w:widowControl/>
        <w:suppressLineNumbers w:val="0"/>
        <w:ind w:firstLine="640" w:firstLineChars="200"/>
        <w:jc w:val="center"/>
        <w:rPr>
          <w:rFonts w:hint="eastAsia" w:ascii="仿宋" w:hAnsi="仿宋" w:eastAsia="仿宋" w:cs="仿宋"/>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第一章  总  则</w:t>
      </w:r>
    </w:p>
    <w:p>
      <w:pPr>
        <w:keepNext w:val="0"/>
        <w:keepLines w:val="0"/>
        <w:widowControl/>
        <w:suppressLineNumbers w:val="0"/>
        <w:ind w:firstLine="640" w:firstLineChars="200"/>
        <w:jc w:val="center"/>
        <w:rPr>
          <w:rFonts w:hint="eastAsia" w:ascii="仿宋" w:hAnsi="仿宋" w:eastAsia="仿宋" w:cs="仿宋"/>
          <w:color w:val="auto"/>
          <w:kern w:val="0"/>
          <w:sz w:val="32"/>
          <w:szCs w:val="32"/>
          <w:highlight w:val="none"/>
          <w:lang w:val="en-US" w:eastAsia="zh-CN" w:bidi="ar"/>
        </w:rPr>
      </w:pPr>
    </w:p>
    <w:p>
      <w:pPr>
        <w:keepNext w:val="0"/>
        <w:keepLines w:val="0"/>
        <w:widowControl/>
        <w:suppressLineNumbers w:val="0"/>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第一条</w:t>
      </w:r>
      <w:r>
        <w:rPr>
          <w:rFonts w:hint="eastAsia" w:ascii="仿宋" w:hAnsi="仿宋" w:eastAsia="仿宋" w:cs="仿宋"/>
          <w:color w:val="auto"/>
          <w:kern w:val="0"/>
          <w:sz w:val="32"/>
          <w:szCs w:val="32"/>
          <w:highlight w:val="none"/>
          <w:lang w:val="en-US" w:eastAsia="zh-CN" w:bidi="ar"/>
        </w:rPr>
        <w:t>  为提高我区房屋交易人员服务水平及道德素养，加强行业自律管理，提升行业整体服务质量和水准，为消费者提供更优质专业的房屋交易服务。经内蒙古自治区房地产业协会（以下简称“协会”）理事会审议决定，协会以行业自律管理的方式，自发组织开展房屋交易人员的职业（岗位）能力培训和继续教育管理工作，为确保该项工作有序实施，特制定本办法。</w:t>
      </w:r>
    </w:p>
    <w:p>
      <w:pPr>
        <w:keepNext w:val="0"/>
        <w:keepLines w:val="0"/>
        <w:widowControl/>
        <w:suppressLineNumbers w:val="0"/>
        <w:ind w:firstLine="643" w:firstLineChars="200"/>
        <w:jc w:val="left"/>
        <w:rPr>
          <w:rFonts w:hint="eastAsia" w:ascii="仿宋" w:hAnsi="仿宋" w:eastAsia="仿宋" w:cs="仿宋"/>
          <w:color w:val="auto"/>
          <w:sz w:val="32"/>
          <w:szCs w:val="32"/>
        </w:rPr>
      </w:pPr>
      <w:r>
        <w:rPr>
          <w:rFonts w:hint="eastAsia" w:ascii="仿宋" w:hAnsi="仿宋" w:eastAsia="仿宋" w:cs="仿宋"/>
          <w:b/>
          <w:bCs/>
          <w:color w:val="auto"/>
          <w:kern w:val="0"/>
          <w:sz w:val="32"/>
          <w:szCs w:val="32"/>
          <w:highlight w:val="none"/>
          <w:lang w:val="en-US" w:eastAsia="zh-CN" w:bidi="ar"/>
        </w:rPr>
        <w:t>第二条 </w:t>
      </w:r>
      <w:r>
        <w:rPr>
          <w:rFonts w:hint="eastAsia" w:ascii="仿宋" w:hAnsi="仿宋" w:eastAsia="仿宋" w:cs="仿宋"/>
          <w:color w:val="auto"/>
          <w:kern w:val="0"/>
          <w:sz w:val="32"/>
          <w:szCs w:val="32"/>
          <w:highlight w:val="none"/>
          <w:lang w:val="en-US" w:eastAsia="zh-CN" w:bidi="ar"/>
        </w:rPr>
        <w:t xml:space="preserve"> 本办法</w:t>
      </w:r>
      <w:r>
        <w:rPr>
          <w:rFonts w:hint="eastAsia" w:ascii="仿宋" w:hAnsi="仿宋" w:eastAsia="仿宋" w:cs="仿宋"/>
          <w:color w:val="auto"/>
          <w:sz w:val="32"/>
          <w:szCs w:val="32"/>
        </w:rPr>
        <w:t>适用于在</w:t>
      </w:r>
      <w:r>
        <w:rPr>
          <w:rFonts w:hint="eastAsia" w:ascii="仿宋" w:hAnsi="仿宋" w:eastAsia="仿宋" w:cs="仿宋"/>
          <w:color w:val="auto"/>
          <w:sz w:val="32"/>
          <w:szCs w:val="32"/>
          <w:lang w:val="en-US" w:eastAsia="zh-CN"/>
        </w:rPr>
        <w:t>内蒙古自治区</w:t>
      </w:r>
      <w:r>
        <w:rPr>
          <w:rFonts w:hint="eastAsia" w:ascii="仿宋" w:hAnsi="仿宋" w:eastAsia="仿宋" w:cs="仿宋"/>
          <w:color w:val="auto"/>
          <w:sz w:val="32"/>
          <w:szCs w:val="32"/>
        </w:rPr>
        <w:t>从事</w:t>
      </w:r>
      <w:r>
        <w:rPr>
          <w:rFonts w:hint="eastAsia" w:ascii="仿宋" w:hAnsi="仿宋" w:eastAsia="仿宋" w:cs="仿宋"/>
          <w:color w:val="auto"/>
          <w:sz w:val="32"/>
          <w:szCs w:val="32"/>
          <w:lang w:val="en-US" w:eastAsia="zh-CN"/>
        </w:rPr>
        <w:t>房屋交易的开发企业、经纪机构及房屋交易人员</w:t>
      </w:r>
      <w:r>
        <w:rPr>
          <w:rFonts w:hint="eastAsia" w:ascii="仿宋" w:hAnsi="仿宋" w:eastAsia="仿宋" w:cs="仿宋"/>
          <w:color w:val="auto"/>
          <w:sz w:val="32"/>
          <w:szCs w:val="32"/>
        </w:rPr>
        <w:t>。</w:t>
      </w:r>
    </w:p>
    <w:p>
      <w:pPr>
        <w:keepNext w:val="0"/>
        <w:keepLines w:val="0"/>
        <w:widowControl/>
        <w:suppressLineNumbers w:val="0"/>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办法</w:t>
      </w:r>
      <w:r>
        <w:rPr>
          <w:rFonts w:hint="eastAsia" w:ascii="仿宋" w:hAnsi="仿宋" w:eastAsia="仿宋" w:cs="仿宋"/>
          <w:color w:val="auto"/>
          <w:sz w:val="32"/>
          <w:szCs w:val="32"/>
        </w:rPr>
        <w:t>所称</w:t>
      </w:r>
      <w:r>
        <w:rPr>
          <w:rFonts w:hint="eastAsia" w:ascii="仿宋" w:hAnsi="仿宋" w:eastAsia="仿宋" w:cs="仿宋"/>
          <w:color w:val="auto"/>
          <w:sz w:val="32"/>
          <w:szCs w:val="32"/>
          <w:lang w:val="en-US" w:eastAsia="zh-CN"/>
        </w:rPr>
        <w:t>房屋交易</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是指</w:t>
      </w:r>
      <w:r>
        <w:rPr>
          <w:rFonts w:hint="eastAsia" w:ascii="仿宋" w:hAnsi="仿宋" w:eastAsia="仿宋" w:cs="仿宋"/>
          <w:color w:val="auto"/>
          <w:sz w:val="32"/>
          <w:szCs w:val="32"/>
          <w:lang w:val="en-US" w:eastAsia="zh-CN"/>
        </w:rPr>
        <w:t>房地产开发企业置业顾问为代表向客户提供的新建商品房信息、楼盘沙盘和户型的讲</w:t>
      </w:r>
      <w:r>
        <w:rPr>
          <w:rFonts w:hint="eastAsia" w:ascii="仿宋" w:hAnsi="仿宋" w:eastAsia="仿宋" w:cs="仿宋"/>
          <w:color w:val="auto"/>
          <w:sz w:val="32"/>
          <w:szCs w:val="32"/>
          <w:highlight w:val="none"/>
          <w:lang w:val="en-US" w:eastAsia="zh-CN"/>
        </w:rPr>
        <w:t>解、项</w:t>
      </w:r>
      <w:r>
        <w:rPr>
          <w:rFonts w:hint="eastAsia" w:ascii="仿宋" w:hAnsi="仿宋" w:eastAsia="仿宋" w:cs="仿宋"/>
          <w:color w:val="auto"/>
          <w:sz w:val="32"/>
          <w:szCs w:val="32"/>
          <w:lang w:val="en-US" w:eastAsia="zh-CN"/>
        </w:rPr>
        <w:t>目现场的参观、置业计划的制定等服务来促进客户成交，并协助客户签订商品房买卖合同，办理房款缴纳、商品房买卖抵押贷款及商品房交付手续等一系列服务。二</w:t>
      </w:r>
      <w:r>
        <w:rPr>
          <w:rFonts w:hint="eastAsia" w:ascii="仿宋" w:hAnsi="仿宋" w:eastAsia="仿宋" w:cs="仿宋"/>
          <w:color w:val="auto"/>
          <w:sz w:val="32"/>
          <w:szCs w:val="32"/>
        </w:rPr>
        <w:t>是指</w:t>
      </w:r>
      <w:r>
        <w:rPr>
          <w:rFonts w:hint="eastAsia" w:ascii="仿宋" w:hAnsi="仿宋" w:eastAsia="仿宋" w:cs="仿宋"/>
          <w:b w:val="0"/>
          <w:bCs w:val="0"/>
          <w:color w:val="auto"/>
          <w:sz w:val="32"/>
          <w:szCs w:val="32"/>
          <w:lang w:val="en-US" w:eastAsia="zh-CN"/>
        </w:rPr>
        <w:t>房地产经纪</w:t>
      </w:r>
      <w:r>
        <w:rPr>
          <w:rFonts w:hint="eastAsia" w:ascii="仿宋" w:hAnsi="仿宋" w:eastAsia="仿宋" w:cs="仿宋"/>
          <w:color w:val="auto"/>
          <w:sz w:val="32"/>
          <w:szCs w:val="32"/>
        </w:rPr>
        <w:t>机构</w:t>
      </w:r>
      <w:r>
        <w:rPr>
          <w:rFonts w:hint="eastAsia" w:ascii="仿宋" w:hAnsi="仿宋" w:eastAsia="仿宋" w:cs="仿宋"/>
          <w:color w:val="auto"/>
          <w:sz w:val="32"/>
          <w:szCs w:val="32"/>
          <w:lang w:val="en-US" w:eastAsia="zh-CN"/>
        </w:rPr>
        <w:t>从业</w:t>
      </w:r>
      <w:r>
        <w:rPr>
          <w:rFonts w:hint="eastAsia" w:ascii="仿宋" w:hAnsi="仿宋" w:eastAsia="仿宋" w:cs="仿宋"/>
          <w:color w:val="auto"/>
          <w:sz w:val="32"/>
          <w:szCs w:val="32"/>
        </w:rPr>
        <w:t>人员为促成房地产交易，向</w:t>
      </w:r>
      <w:r>
        <w:rPr>
          <w:rFonts w:hint="eastAsia" w:ascii="仿宋" w:hAnsi="仿宋" w:eastAsia="仿宋" w:cs="仿宋"/>
          <w:color w:val="auto"/>
          <w:sz w:val="32"/>
          <w:szCs w:val="32"/>
          <w:lang w:val="en-US" w:eastAsia="zh-CN"/>
        </w:rPr>
        <w:t>购房人</w:t>
      </w:r>
      <w:r>
        <w:rPr>
          <w:rFonts w:hint="eastAsia" w:ascii="仿宋" w:hAnsi="仿宋" w:eastAsia="仿宋" w:cs="仿宋"/>
          <w:color w:val="auto"/>
          <w:sz w:val="32"/>
          <w:szCs w:val="32"/>
        </w:rPr>
        <w:t>提供房地产</w:t>
      </w:r>
      <w:r>
        <w:rPr>
          <w:rFonts w:hint="eastAsia" w:ascii="仿宋" w:hAnsi="仿宋" w:eastAsia="仿宋" w:cs="仿宋"/>
          <w:color w:val="auto"/>
          <w:sz w:val="32"/>
          <w:szCs w:val="32"/>
          <w:lang w:val="en-US" w:eastAsia="zh-CN"/>
        </w:rPr>
        <w:t>销售，</w:t>
      </w:r>
      <w:r>
        <w:rPr>
          <w:rFonts w:hint="eastAsia" w:ascii="仿宋" w:hAnsi="仿宋" w:eastAsia="仿宋" w:cs="仿宋"/>
          <w:color w:val="auto"/>
          <w:sz w:val="32"/>
          <w:szCs w:val="32"/>
        </w:rPr>
        <w:t>向委托人</w:t>
      </w:r>
      <w:r>
        <w:rPr>
          <w:rFonts w:hint="eastAsia" w:ascii="仿宋" w:hAnsi="仿宋" w:eastAsia="仿宋" w:cs="仿宋"/>
          <w:color w:val="auto"/>
          <w:sz w:val="32"/>
          <w:szCs w:val="32"/>
          <w:lang w:val="en-US" w:eastAsia="zh-CN"/>
        </w:rPr>
        <w:t>提供</w:t>
      </w:r>
      <w:r>
        <w:rPr>
          <w:rFonts w:hint="eastAsia" w:ascii="仿宋" w:hAnsi="仿宋" w:eastAsia="仿宋" w:cs="仿宋"/>
          <w:color w:val="auto"/>
          <w:sz w:val="32"/>
          <w:szCs w:val="32"/>
        </w:rPr>
        <w:t>房地产代理、居间、评估等服务并收取或费用的行为。</w:t>
      </w:r>
    </w:p>
    <w:p>
      <w:pPr>
        <w:keepNext w:val="0"/>
        <w:keepLines w:val="0"/>
        <w:widowControl/>
        <w:suppressLineNumbers w:val="0"/>
        <w:ind w:firstLine="643"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第三条</w:t>
      </w:r>
      <w:r>
        <w:rPr>
          <w:rFonts w:hint="eastAsia" w:ascii="仿宋" w:hAnsi="仿宋" w:eastAsia="仿宋" w:cs="仿宋"/>
          <w:color w:val="auto"/>
          <w:kern w:val="0"/>
          <w:sz w:val="32"/>
          <w:szCs w:val="32"/>
          <w:highlight w:val="none"/>
          <w:lang w:val="en-US" w:eastAsia="zh-CN" w:bidi="ar"/>
        </w:rPr>
        <w:t>  内蒙古自治区房屋交易人员的职业（岗位）能力培训和继续教育管理工作由内蒙古房地产业协会组织，各盟市协会配合实施。</w:t>
      </w:r>
    </w:p>
    <w:p>
      <w:pPr>
        <w:keepNext w:val="0"/>
        <w:keepLines w:val="0"/>
        <w:widowControl/>
        <w:suppressLineNumbers w:val="0"/>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第四条</w:t>
      </w:r>
      <w:r>
        <w:rPr>
          <w:rFonts w:hint="eastAsia" w:ascii="仿宋" w:hAnsi="仿宋" w:eastAsia="仿宋" w:cs="仿宋"/>
          <w:color w:val="auto"/>
          <w:kern w:val="0"/>
          <w:sz w:val="32"/>
          <w:szCs w:val="32"/>
          <w:highlight w:val="none"/>
          <w:lang w:val="en-US" w:eastAsia="zh-CN" w:bidi="ar"/>
        </w:rPr>
        <w:t xml:space="preserve"> 房屋交易人员应当接受内蒙古自治区房地产业协会的行业自律监管。</w:t>
      </w:r>
    </w:p>
    <w:p>
      <w:pPr>
        <w:keepNext w:val="0"/>
        <w:keepLines w:val="0"/>
        <w:widowControl/>
        <w:suppressLineNumbers w:val="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 </w:t>
      </w:r>
    </w:p>
    <w:p>
      <w:pPr>
        <w:keepNext w:val="0"/>
        <w:keepLines w:val="0"/>
        <w:widowControl/>
        <w:suppressLineNumbers w:val="0"/>
        <w:jc w:val="center"/>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kern w:val="0"/>
          <w:sz w:val="32"/>
          <w:szCs w:val="32"/>
          <w:highlight w:val="none"/>
          <w:lang w:val="en-US" w:eastAsia="zh-CN" w:bidi="ar"/>
        </w:rPr>
        <w:t>第二章  职业培训</w:t>
      </w:r>
    </w:p>
    <w:p>
      <w:pPr>
        <w:keepNext w:val="0"/>
        <w:keepLines w:val="0"/>
        <w:widowControl/>
        <w:suppressLineNumbers w:val="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 </w:t>
      </w:r>
    </w:p>
    <w:p>
      <w:pPr>
        <w:keepNext w:val="0"/>
        <w:keepLines w:val="0"/>
        <w:widowControl/>
        <w:suppressLineNumbers w:val="0"/>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第五条</w:t>
      </w:r>
      <w:r>
        <w:rPr>
          <w:rFonts w:hint="eastAsia" w:ascii="仿宋" w:hAnsi="仿宋" w:eastAsia="仿宋" w:cs="仿宋"/>
          <w:color w:val="auto"/>
          <w:kern w:val="0"/>
          <w:sz w:val="32"/>
          <w:szCs w:val="32"/>
          <w:highlight w:val="none"/>
          <w:lang w:val="en-US" w:eastAsia="zh-CN" w:bidi="ar"/>
        </w:rPr>
        <w:t>  凡在内蒙古自治区内从事房屋交易人员或</w:t>
      </w:r>
      <w:r>
        <w:rPr>
          <w:rFonts w:hint="eastAsia" w:ascii="仿宋" w:hAnsi="仿宋" w:eastAsia="仿宋" w:cs="仿宋"/>
          <w:color w:val="auto"/>
          <w:kern w:val="0"/>
          <w:sz w:val="32"/>
          <w:szCs w:val="32"/>
          <w:highlight w:val="none"/>
          <w:shd w:val="clear" w:color="auto" w:fill="auto"/>
          <w:lang w:val="en-US" w:eastAsia="zh-CN" w:bidi="ar"/>
        </w:rPr>
        <w:t>有从事房屋交易职业意向的应届或往届毕业生</w:t>
      </w:r>
      <w:r>
        <w:rPr>
          <w:rFonts w:hint="eastAsia" w:ascii="仿宋" w:hAnsi="仿宋" w:eastAsia="仿宋" w:cs="仿宋"/>
          <w:color w:val="auto"/>
          <w:kern w:val="0"/>
          <w:sz w:val="32"/>
          <w:szCs w:val="32"/>
          <w:highlight w:val="none"/>
          <w:lang w:val="en-US" w:eastAsia="zh-CN" w:bidi="ar"/>
        </w:rPr>
        <w:t>均可自愿报名参加协会的职业培训，报名时需具备以下条件：</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（一）遵守国家法律、法规和行业标准与规范；</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（二）无犯罪、行政违法的行为以及其他不良诚信记录；</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（三）在内蒙古自治区房地产业协会官网进行岗位能力和信用信息记录登记；</w:t>
      </w:r>
    </w:p>
    <w:p>
      <w:pPr>
        <w:keepNext w:val="0"/>
        <w:keepLines w:val="0"/>
        <w:widowControl/>
        <w:suppressLineNumbers w:val="0"/>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（四）具备完全民事行为能力。</w:t>
      </w:r>
    </w:p>
    <w:p>
      <w:pPr>
        <w:keepNext w:val="0"/>
        <w:keepLines w:val="0"/>
        <w:widowControl/>
        <w:numPr>
          <w:ilvl w:val="0"/>
          <w:numId w:val="0"/>
        </w:numPr>
        <w:suppressLineNumbers w:val="0"/>
        <w:ind w:firstLine="643"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第六条</w:t>
      </w:r>
      <w:r>
        <w:rPr>
          <w:rFonts w:hint="eastAsia" w:ascii="仿宋" w:hAnsi="仿宋" w:eastAsia="仿宋" w:cs="仿宋"/>
          <w:color w:val="auto"/>
          <w:kern w:val="0"/>
          <w:sz w:val="32"/>
          <w:szCs w:val="32"/>
          <w:highlight w:val="none"/>
          <w:lang w:val="en-US" w:eastAsia="zh-CN" w:bidi="ar"/>
        </w:rPr>
        <w:t>  内蒙古自治区房屋交易人员职业培训包括新建商品房销售人员、二手房销售人员和房屋交易人员。</w:t>
      </w:r>
    </w:p>
    <w:p>
      <w:pPr>
        <w:keepNext w:val="0"/>
        <w:keepLines w:val="0"/>
        <w:widowControl/>
        <w:numPr>
          <w:ilvl w:val="0"/>
          <w:numId w:val="0"/>
        </w:numPr>
        <w:suppressLineNumbers w:val="0"/>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新建商品房销售人员，设《房屋交易制度政策》《房地产专业基础》《置业顾问专业实务与综合能力》3个科目共36学时。</w:t>
      </w:r>
    </w:p>
    <w:p>
      <w:pPr>
        <w:keepNext w:val="0"/>
        <w:keepLines w:val="0"/>
        <w:widowControl/>
        <w:numPr>
          <w:ilvl w:val="0"/>
          <w:numId w:val="0"/>
        </w:numPr>
        <w:suppressLineNumbers w:val="0"/>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二手房销售人员，设《房屋交易制度政策》《房地产专业基础》《房地产经纪专业实务与综合能力》3个科目共37学时。</w:t>
      </w:r>
    </w:p>
    <w:p>
      <w:pPr>
        <w:keepNext w:val="0"/>
        <w:keepLines w:val="0"/>
        <w:widowControl/>
        <w:numPr>
          <w:ilvl w:val="0"/>
          <w:numId w:val="0"/>
        </w:numPr>
        <w:suppressLineNumbers w:val="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 xml:space="preserve">    房屋交易人员，设《房屋交易制度政策》《房地产专业基础》《置业顾问专业实务与综合能力》，《房地产经纪专业实务与综合能力》4个科目共51学时。</w:t>
      </w:r>
    </w:p>
    <w:p>
      <w:pPr>
        <w:keepNext w:val="0"/>
        <w:keepLines w:val="0"/>
        <w:widowControl/>
        <w:numPr>
          <w:ilvl w:val="0"/>
          <w:numId w:val="0"/>
        </w:numPr>
        <w:suppressLineNumbers w:val="0"/>
        <w:ind w:firstLine="643"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第七条</w:t>
      </w:r>
      <w:r>
        <w:rPr>
          <w:rFonts w:hint="eastAsia" w:ascii="仿宋" w:hAnsi="仿宋" w:eastAsia="仿宋" w:cs="仿宋"/>
          <w:color w:val="auto"/>
          <w:kern w:val="0"/>
          <w:sz w:val="32"/>
          <w:szCs w:val="32"/>
          <w:highlight w:val="none"/>
          <w:lang w:val="en-US" w:eastAsia="zh-CN" w:bidi="ar"/>
        </w:rPr>
        <w:t xml:space="preserve"> 学员经过职业培训</w:t>
      </w:r>
      <w:r>
        <w:rPr>
          <w:rFonts w:hint="eastAsia" w:ascii="仿宋" w:hAnsi="仿宋" w:eastAsia="仿宋" w:cs="仿宋"/>
          <w:color w:val="auto"/>
          <w:sz w:val="32"/>
          <w:szCs w:val="32"/>
          <w:highlight w:val="none"/>
          <w:lang w:val="en-US" w:eastAsia="zh-CN"/>
        </w:rPr>
        <w:t>且</w:t>
      </w:r>
      <w:r>
        <w:rPr>
          <w:rFonts w:hint="eastAsia" w:ascii="仿宋" w:hAnsi="仿宋" w:eastAsia="仿宋" w:cs="仿宋"/>
          <w:color w:val="auto"/>
          <w:kern w:val="0"/>
          <w:sz w:val="32"/>
          <w:szCs w:val="32"/>
          <w:highlight w:val="none"/>
          <w:lang w:val="en-US" w:eastAsia="zh-CN" w:bidi="ar"/>
        </w:rPr>
        <w:t>测试合格后，</w:t>
      </w:r>
      <w:r>
        <w:rPr>
          <w:rFonts w:hint="eastAsia" w:ascii="仿宋" w:hAnsi="仿宋" w:eastAsia="仿宋" w:cs="仿宋"/>
          <w:color w:val="auto"/>
          <w:sz w:val="32"/>
          <w:szCs w:val="32"/>
          <w:highlight w:val="none"/>
          <w:lang w:val="en-US" w:eastAsia="zh-CN"/>
        </w:rPr>
        <w:t>由</w:t>
      </w:r>
      <w:r>
        <w:rPr>
          <w:rFonts w:hint="eastAsia" w:ascii="仿宋" w:hAnsi="仿宋" w:eastAsia="仿宋" w:cs="仿宋"/>
          <w:color w:val="auto"/>
          <w:kern w:val="0"/>
          <w:sz w:val="32"/>
          <w:szCs w:val="32"/>
          <w:highlight w:val="none"/>
          <w:lang w:val="en-US" w:eastAsia="zh-CN" w:bidi="ar"/>
        </w:rPr>
        <w:t>内蒙古自治区房地产业协会颁发《内蒙古自治区房屋交易人员职业培训证书》（以下简称“职业证书”）（新建商品房销售人员/二手房销售人员/房屋交易人员）。全国房地产经纪人职业资格证及全国房地产经纪人协理职业资格证的持证人员可直接登录内蒙古自治区房地产业协会官网进行岗位能力和信用信息登记，登记后无需参加培训方可领取房屋交易人员职业证书。</w:t>
      </w:r>
    </w:p>
    <w:p>
      <w:pPr>
        <w:keepNext w:val="0"/>
        <w:keepLines w:val="0"/>
        <w:widowControl/>
        <w:suppressLineNumbers w:val="0"/>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第八条</w:t>
      </w:r>
      <w:r>
        <w:rPr>
          <w:rFonts w:hint="eastAsia" w:ascii="仿宋" w:hAnsi="仿宋" w:eastAsia="仿宋" w:cs="仿宋"/>
          <w:color w:val="auto"/>
          <w:kern w:val="0"/>
          <w:sz w:val="32"/>
          <w:szCs w:val="32"/>
          <w:highlight w:val="none"/>
          <w:lang w:val="en-US" w:eastAsia="zh-CN" w:bidi="ar"/>
        </w:rPr>
        <w:t>  培训课程设置主要包括以下几类：</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（一）房地产基本知识、城市规划、房屋建筑基本知识；</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（二）房地产法律法规及相关政策；</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（三）房屋交易人员职业规范、职业道德；</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（四）房地产营销策划理论、方法及实务；</w:t>
      </w:r>
    </w:p>
    <w:p>
      <w:pPr>
        <w:keepNext w:val="0"/>
        <w:keepLines w:val="0"/>
        <w:widowControl/>
        <w:suppressLineNumbers w:val="0"/>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（五）房屋交易合同条款解读及法律风险防范；</w:t>
      </w:r>
    </w:p>
    <w:p>
      <w:pPr>
        <w:keepNext w:val="0"/>
        <w:keepLines w:val="0"/>
        <w:widowControl/>
        <w:suppressLineNumbers w:val="0"/>
        <w:ind w:firstLine="640" w:firstLineChars="200"/>
        <w:jc w:val="left"/>
        <w:rPr>
          <w:rFonts w:hint="default"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（六）房屋交易基本流程及网签系统操作；</w:t>
      </w:r>
    </w:p>
    <w:p>
      <w:pPr>
        <w:keepNext w:val="0"/>
        <w:keepLines w:val="0"/>
        <w:widowControl/>
        <w:suppressLineNumbers w:val="0"/>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（七）其他。</w:t>
      </w:r>
    </w:p>
    <w:p>
      <w:pPr>
        <w:keepNext w:val="0"/>
        <w:keepLines w:val="0"/>
        <w:widowControl/>
        <w:suppressLineNumbers w:val="0"/>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第九条</w:t>
      </w:r>
      <w:r>
        <w:rPr>
          <w:rFonts w:hint="eastAsia" w:ascii="仿宋" w:hAnsi="仿宋" w:eastAsia="仿宋" w:cs="仿宋"/>
          <w:color w:val="auto"/>
          <w:kern w:val="0"/>
          <w:sz w:val="32"/>
          <w:szCs w:val="32"/>
          <w:highlight w:val="none"/>
          <w:lang w:val="en-US" w:eastAsia="zh-CN" w:bidi="ar"/>
        </w:rPr>
        <w:t xml:space="preserve"> 测试采用电脑上机，闭卷测试的方式。</w:t>
      </w:r>
    </w:p>
    <w:p>
      <w:pPr>
        <w:keepNext w:val="0"/>
        <w:keepLines w:val="0"/>
        <w:widowControl/>
        <w:suppressLineNumbers w:val="0"/>
        <w:ind w:firstLine="643"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第十条</w:t>
      </w:r>
      <w:r>
        <w:rPr>
          <w:rFonts w:hint="eastAsia" w:ascii="仿宋" w:hAnsi="仿宋" w:eastAsia="仿宋" w:cs="仿宋"/>
          <w:color w:val="auto"/>
          <w:kern w:val="0"/>
          <w:sz w:val="32"/>
          <w:szCs w:val="32"/>
          <w:highlight w:val="none"/>
          <w:lang w:val="en-US" w:eastAsia="zh-CN" w:bidi="ar"/>
        </w:rPr>
        <w:t>  学员应自觉遵守考场纪律，如有作弊行为的，当次测试成绩作废，且自发现该行为起1年内不得再次参加培训及测试。协会可对考场视频监控记录进行定期复查，如发现学员存在作弊行为的，取消其《职业证书》并记录在岗位能力和信用信息管理平台。</w:t>
      </w:r>
    </w:p>
    <w:p>
      <w:pPr>
        <w:keepNext w:val="0"/>
        <w:keepLines w:val="0"/>
        <w:widowControl/>
        <w:suppressLineNumbers w:val="0"/>
        <w:ind w:firstLine="643"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第十一条</w:t>
      </w:r>
      <w:r>
        <w:rPr>
          <w:rFonts w:hint="eastAsia" w:ascii="仿宋" w:hAnsi="仿宋" w:eastAsia="仿宋" w:cs="仿宋"/>
          <w:color w:val="auto"/>
          <w:kern w:val="0"/>
          <w:sz w:val="32"/>
          <w:szCs w:val="32"/>
          <w:highlight w:val="none"/>
          <w:lang w:val="en-US" w:eastAsia="zh-CN" w:bidi="ar"/>
        </w:rPr>
        <w:t xml:space="preserve"> 证书使用说明</w:t>
      </w:r>
    </w:p>
    <w:p>
      <w:pPr>
        <w:keepNext w:val="0"/>
        <w:keepLines w:val="0"/>
        <w:widowControl/>
        <w:suppressLineNumbers w:val="0"/>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1、《职业证书》限于本人在岗期间使用；</w:t>
      </w:r>
    </w:p>
    <w:p>
      <w:pPr>
        <w:keepNext w:val="0"/>
        <w:keepLines w:val="0"/>
        <w:widowControl/>
        <w:suppressLineNumbers w:val="0"/>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2、本证书由内蒙古房地产业协会统一印制、颁发；</w:t>
      </w:r>
    </w:p>
    <w:p>
      <w:pPr>
        <w:keepNext w:val="0"/>
        <w:keepLines w:val="0"/>
        <w:widowControl/>
        <w:suppressLineNumbers w:val="0"/>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3、本证书在全区范围内通用；</w:t>
      </w:r>
    </w:p>
    <w:p>
      <w:pPr>
        <w:keepNext w:val="0"/>
        <w:keepLines w:val="0"/>
        <w:widowControl/>
        <w:suppressLineNumbers w:val="0"/>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4、持证者在岗期间接受继续教育，由各盟市协会负责并做好记录；</w:t>
      </w:r>
    </w:p>
    <w:p>
      <w:pPr>
        <w:keepNext w:val="0"/>
        <w:keepLines w:val="0"/>
        <w:widowControl/>
        <w:suppressLineNumbers w:val="0"/>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5、证书应妥善保存，不得买卖、涂改、伪造；</w:t>
      </w:r>
    </w:p>
    <w:p>
      <w:pPr>
        <w:keepNext w:val="0"/>
        <w:keepLines w:val="0"/>
        <w:widowControl/>
        <w:suppressLineNumbers w:val="0"/>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6、本证书丢失、损坏、须本人所在单位出具证明，将原证书有关信息报至内蒙古房地产业协会，经核实确认后给予补发。</w:t>
      </w:r>
    </w:p>
    <w:p>
      <w:pPr>
        <w:keepNext w:val="0"/>
        <w:keepLines w:val="0"/>
        <w:widowControl/>
        <w:suppressLineNumbers w:val="0"/>
        <w:ind w:firstLine="640" w:firstLineChars="200"/>
        <w:jc w:val="left"/>
        <w:rPr>
          <w:rFonts w:hint="eastAsia" w:ascii="仿宋" w:hAnsi="仿宋" w:eastAsia="仿宋" w:cs="仿宋"/>
          <w:color w:val="auto"/>
          <w:kern w:val="0"/>
          <w:sz w:val="32"/>
          <w:szCs w:val="32"/>
          <w:highlight w:val="none"/>
          <w:lang w:val="en-US" w:eastAsia="zh-CN" w:bidi="ar"/>
        </w:rPr>
      </w:pPr>
    </w:p>
    <w:p>
      <w:pPr>
        <w:keepNext w:val="0"/>
        <w:keepLines w:val="0"/>
        <w:widowControl/>
        <w:suppressLineNumbers w:val="0"/>
        <w:jc w:val="left"/>
        <w:rPr>
          <w:rFonts w:hint="eastAsia" w:ascii="黑体" w:hAnsi="黑体" w:eastAsia="黑体" w:cs="黑体"/>
          <w:color w:val="auto"/>
          <w:sz w:val="32"/>
          <w:szCs w:val="32"/>
          <w:highlight w:val="none"/>
        </w:rPr>
      </w:pPr>
      <w:r>
        <w:rPr>
          <w:rFonts w:hint="eastAsia" w:ascii="仿宋" w:hAnsi="仿宋" w:eastAsia="仿宋" w:cs="仿宋"/>
          <w:color w:val="auto"/>
          <w:kern w:val="0"/>
          <w:sz w:val="32"/>
          <w:szCs w:val="32"/>
          <w:highlight w:val="none"/>
          <w:lang w:val="en-US" w:eastAsia="zh-CN" w:bidi="ar"/>
        </w:rPr>
        <w:t>                   </w:t>
      </w:r>
      <w:r>
        <w:rPr>
          <w:rFonts w:hint="eastAsia" w:ascii="黑体" w:hAnsi="黑体" w:eastAsia="黑体" w:cs="黑体"/>
          <w:color w:val="auto"/>
          <w:kern w:val="0"/>
          <w:sz w:val="32"/>
          <w:szCs w:val="32"/>
          <w:highlight w:val="none"/>
          <w:lang w:val="en-US" w:eastAsia="zh-CN" w:bidi="ar"/>
        </w:rPr>
        <w:t>第三章    继续教育</w:t>
      </w:r>
    </w:p>
    <w:p>
      <w:pPr>
        <w:keepNext w:val="0"/>
        <w:keepLines w:val="0"/>
        <w:widowControl/>
        <w:suppressLineNumbers w:val="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 </w:t>
      </w:r>
    </w:p>
    <w:p>
      <w:pPr>
        <w:keepNext w:val="0"/>
        <w:keepLines w:val="0"/>
        <w:widowControl/>
        <w:suppressLineNumbers w:val="0"/>
        <w:ind w:firstLine="643"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第十二条</w:t>
      </w:r>
      <w:r>
        <w:rPr>
          <w:rFonts w:hint="eastAsia" w:ascii="仿宋" w:hAnsi="仿宋" w:eastAsia="仿宋" w:cs="仿宋"/>
          <w:color w:val="auto"/>
          <w:kern w:val="0"/>
          <w:sz w:val="32"/>
          <w:szCs w:val="32"/>
          <w:highlight w:val="none"/>
          <w:lang w:val="en-US" w:eastAsia="zh-CN" w:bidi="ar"/>
        </w:rPr>
        <w:t>  持证人员需参加协会组织或认可的继续教育，不断更新专业知识，提高职业素质和业务能力。凡取得《职业证书》的房地产交易人员，拟定每两年进行一次继续教育，三年内完成40课时课程，在两年期间如国家有关政策制度变化较大，可调整继续教育的次数。</w:t>
      </w:r>
    </w:p>
    <w:p>
      <w:pPr>
        <w:keepNext w:val="0"/>
        <w:keepLines w:val="0"/>
        <w:widowControl/>
        <w:suppressLineNumbers w:val="0"/>
        <w:ind w:firstLine="643"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第十三条</w:t>
      </w:r>
      <w:r>
        <w:rPr>
          <w:rFonts w:hint="eastAsia" w:ascii="仿宋" w:hAnsi="仿宋" w:eastAsia="仿宋" w:cs="仿宋"/>
          <w:color w:val="auto"/>
          <w:kern w:val="0"/>
          <w:sz w:val="32"/>
          <w:szCs w:val="32"/>
          <w:highlight w:val="none"/>
          <w:lang w:val="en-US" w:eastAsia="zh-CN" w:bidi="ar"/>
        </w:rPr>
        <w:t>  继续教育可以通过下列方式取得。</w:t>
      </w:r>
    </w:p>
    <w:p>
      <w:pPr>
        <w:keepNext w:val="0"/>
        <w:keepLines w:val="0"/>
        <w:widowControl/>
        <w:numPr>
          <w:ilvl w:val="0"/>
          <w:numId w:val="1"/>
        </w:numPr>
        <w:suppressLineNumbers w:val="0"/>
        <w:ind w:left="0" w:leftChars="0"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通过协会网络教育培训系统进行学习；</w:t>
      </w:r>
    </w:p>
    <w:p>
      <w:pPr>
        <w:keepNext w:val="0"/>
        <w:keepLines w:val="0"/>
        <w:widowControl/>
        <w:numPr>
          <w:ilvl w:val="0"/>
          <w:numId w:val="1"/>
        </w:numPr>
        <w:suppressLineNumbers w:val="0"/>
        <w:ind w:left="0" w:leftChars="0" w:firstLine="640" w:firstLineChars="200"/>
        <w:jc w:val="left"/>
        <w:rPr>
          <w:rFonts w:hint="default"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参加继续教育面授培训；</w:t>
      </w:r>
    </w:p>
    <w:p>
      <w:pPr>
        <w:keepNext w:val="0"/>
        <w:keepLines w:val="0"/>
        <w:widowControl/>
        <w:numPr>
          <w:ilvl w:val="0"/>
          <w:numId w:val="1"/>
        </w:numPr>
        <w:suppressLineNumbers w:val="0"/>
        <w:ind w:left="0" w:leftChars="0" w:firstLine="640" w:firstLineChars="200"/>
        <w:jc w:val="left"/>
        <w:rPr>
          <w:rFonts w:hint="default"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参加协会组织的培训、会议或集体活动；</w:t>
      </w:r>
    </w:p>
    <w:p>
      <w:pPr>
        <w:keepNext w:val="0"/>
        <w:keepLines w:val="0"/>
        <w:widowControl/>
        <w:suppressLineNumbers w:val="0"/>
        <w:ind w:firstLine="643"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第十四条</w:t>
      </w:r>
      <w:r>
        <w:rPr>
          <w:rFonts w:hint="eastAsia" w:ascii="仿宋" w:hAnsi="仿宋" w:eastAsia="仿宋" w:cs="仿宋"/>
          <w:color w:val="auto"/>
          <w:kern w:val="0"/>
          <w:sz w:val="32"/>
          <w:szCs w:val="32"/>
          <w:highlight w:val="none"/>
          <w:lang w:val="en-US" w:eastAsia="zh-CN" w:bidi="ar"/>
        </w:rPr>
        <w:t>  继续教育学时按照下列标准计算：</w:t>
      </w:r>
    </w:p>
    <w:p>
      <w:pPr>
        <w:keepNext w:val="0"/>
        <w:keepLines w:val="0"/>
        <w:widowControl/>
        <w:suppressLineNumbers w:val="0"/>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（一）参加自治区房地产业协会组织的网络继续教育、继续教育面授培训的，按照实际接受继续教育的时间计算，至少45分钟为一个学时。</w:t>
      </w:r>
    </w:p>
    <w:p>
      <w:pPr>
        <w:keepNext w:val="0"/>
        <w:keepLines w:val="0"/>
        <w:widowControl/>
        <w:numPr>
          <w:ilvl w:val="0"/>
          <w:numId w:val="0"/>
        </w:numPr>
        <w:suppressLineNumbers w:val="0"/>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（二）参加协会组织的培训、会议或集体活动。按照每人每次10学时计算。</w:t>
      </w:r>
    </w:p>
    <w:p>
      <w:pPr>
        <w:keepNext w:val="0"/>
        <w:keepLines w:val="0"/>
        <w:widowControl/>
        <w:suppressLineNumbers w:val="0"/>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第十五条</w:t>
      </w:r>
      <w:r>
        <w:rPr>
          <w:rFonts w:hint="eastAsia" w:ascii="仿宋" w:hAnsi="仿宋" w:eastAsia="仿宋" w:cs="仿宋"/>
          <w:color w:val="auto"/>
          <w:kern w:val="0"/>
          <w:sz w:val="32"/>
          <w:szCs w:val="32"/>
          <w:highlight w:val="none"/>
          <w:lang w:val="en-US" w:eastAsia="zh-CN" w:bidi="ar"/>
        </w:rPr>
        <w:t>  持证人员自取得培训证书2年内完成40学时，视为完成继续教育，证书有效期延续2年。</w:t>
      </w:r>
    </w:p>
    <w:p>
      <w:pPr>
        <w:keepNext w:val="0"/>
        <w:keepLines w:val="0"/>
        <w:widowControl/>
        <w:suppressLineNumbers w:val="0"/>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第十六条</w:t>
      </w:r>
      <w:r>
        <w:rPr>
          <w:rFonts w:hint="eastAsia" w:ascii="仿宋" w:hAnsi="仿宋" w:eastAsia="仿宋" w:cs="仿宋"/>
          <w:color w:val="auto"/>
          <w:kern w:val="0"/>
          <w:sz w:val="32"/>
          <w:szCs w:val="32"/>
          <w:highlight w:val="none"/>
          <w:lang w:val="en-US" w:eastAsia="zh-CN" w:bidi="ar"/>
        </w:rPr>
        <w:t>  持证人员未按期完成继续教育的，证书失效。可再次参加协会组织的职业培训及测试，通过测试的，重新发证。未通过测试的证书失效。</w:t>
      </w:r>
    </w:p>
    <w:p>
      <w:pPr>
        <w:keepNext w:val="0"/>
        <w:keepLines w:val="0"/>
        <w:widowControl/>
        <w:suppressLineNumbers w:val="0"/>
        <w:ind w:firstLine="643" w:firstLineChars="200"/>
        <w:jc w:val="left"/>
        <w:rPr>
          <w:rFonts w:hint="default" w:ascii="仿宋" w:hAnsi="仿宋" w:eastAsia="仿宋" w:cs="仿宋"/>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第十七条</w:t>
      </w:r>
      <w:r>
        <w:rPr>
          <w:rFonts w:hint="eastAsia" w:ascii="仿宋" w:hAnsi="仿宋" w:eastAsia="仿宋" w:cs="仿宋"/>
          <w:color w:val="auto"/>
          <w:kern w:val="0"/>
          <w:sz w:val="32"/>
          <w:szCs w:val="32"/>
          <w:highlight w:val="none"/>
          <w:lang w:val="en-US" w:eastAsia="zh-CN" w:bidi="ar"/>
        </w:rPr>
        <w:t>  为鼓励持证人员规范职业，诚实守信，符合以下情形的可获相应继续教育学时抵扣。职业年限以</w:t>
      </w:r>
      <w:r>
        <w:rPr>
          <w:rFonts w:hint="eastAsia" w:ascii="仿宋" w:hAnsi="仿宋" w:eastAsia="仿宋" w:cs="仿宋"/>
          <w:b w:val="0"/>
          <w:bCs w:val="0"/>
          <w:color w:val="auto"/>
          <w:sz w:val="32"/>
          <w:szCs w:val="32"/>
          <w:lang w:val="en-US" w:eastAsia="zh-CN"/>
        </w:rPr>
        <w:t>内蒙古房地产从业人员岗位能力和信用信息记录管理平台中“从业经历”为准。</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（一）职业满8年以上，需修满24学时即可；</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（二）职业满10年以上，当年需修满16学时即可；</w:t>
      </w:r>
    </w:p>
    <w:p>
      <w:pPr>
        <w:keepNext w:val="0"/>
        <w:keepLines w:val="0"/>
        <w:widowControl/>
        <w:suppressLineNumbers w:val="0"/>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（三）职业15年以上或年龄在55周岁以上，需修满8学时即可。</w:t>
      </w:r>
    </w:p>
    <w:p>
      <w:pPr>
        <w:keepNext w:val="0"/>
        <w:keepLines w:val="0"/>
        <w:widowControl/>
        <w:suppressLineNumbers w:val="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 </w:t>
      </w:r>
    </w:p>
    <w:p>
      <w:pPr>
        <w:keepNext w:val="0"/>
        <w:keepLines w:val="0"/>
        <w:widowControl/>
        <w:suppressLineNumbers w:val="0"/>
        <w:ind w:firstLine="320" w:firstLineChars="100"/>
        <w:jc w:val="center"/>
        <w:rPr>
          <w:rFonts w:hint="eastAsia" w:ascii="黑体" w:hAnsi="黑体" w:eastAsia="黑体" w:cs="黑体"/>
          <w:color w:val="auto"/>
          <w:sz w:val="32"/>
          <w:szCs w:val="32"/>
          <w:highlight w:val="none"/>
        </w:rPr>
      </w:pPr>
      <w:r>
        <w:rPr>
          <w:rFonts w:hint="eastAsia" w:ascii="黑体" w:hAnsi="黑体" w:eastAsia="黑体" w:cs="黑体"/>
          <w:color w:val="auto"/>
          <w:kern w:val="0"/>
          <w:sz w:val="32"/>
          <w:szCs w:val="32"/>
          <w:highlight w:val="none"/>
          <w:lang w:val="en-US" w:eastAsia="zh-CN" w:bidi="ar"/>
        </w:rPr>
        <w:t>第四章  证书管理</w:t>
      </w:r>
    </w:p>
    <w:p>
      <w:pPr>
        <w:keepNext w:val="0"/>
        <w:keepLines w:val="0"/>
        <w:widowControl/>
        <w:suppressLineNumbers w:val="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 </w:t>
      </w:r>
    </w:p>
    <w:p>
      <w:pPr>
        <w:keepNext w:val="0"/>
        <w:keepLines w:val="0"/>
        <w:widowControl/>
        <w:suppressLineNumbers w:val="0"/>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第十八条</w:t>
      </w:r>
      <w:r>
        <w:rPr>
          <w:rFonts w:hint="eastAsia" w:ascii="仿宋" w:hAnsi="仿宋" w:eastAsia="仿宋" w:cs="仿宋"/>
          <w:color w:val="auto"/>
          <w:kern w:val="0"/>
          <w:sz w:val="32"/>
          <w:szCs w:val="32"/>
          <w:highlight w:val="none"/>
          <w:lang w:val="en-US" w:eastAsia="zh-CN" w:bidi="ar"/>
        </w:rPr>
        <w:t>  房屋交易从业人员通过职业（岗位）能力培训后，由协会颁发《职业证书》，表明其已通过协会依据本办法组织的培训。《职业证书》的有效期根据从业人员的继续教育情况进行延续，可通过证书二维码查看有效期。</w:t>
      </w:r>
    </w:p>
    <w:p>
      <w:pPr>
        <w:keepNext w:val="0"/>
        <w:keepLines w:val="0"/>
        <w:widowControl/>
        <w:suppressLineNumbers w:val="0"/>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第十九条</w:t>
      </w:r>
      <w:r>
        <w:rPr>
          <w:rFonts w:hint="eastAsia" w:ascii="仿宋" w:hAnsi="仿宋" w:eastAsia="仿宋" w:cs="仿宋"/>
          <w:color w:val="auto"/>
          <w:kern w:val="0"/>
          <w:sz w:val="32"/>
          <w:szCs w:val="32"/>
          <w:highlight w:val="none"/>
          <w:lang w:val="en-US" w:eastAsia="zh-CN" w:bidi="ar"/>
        </w:rPr>
        <w:t>  持证人员应当遵守国家法律、法规及房地产销售行业相关制度规则，恪守房地产销售职业道德及操守，诚信自律，规范职业。自觉接受协会的管理和社会公众的监督。</w:t>
      </w:r>
    </w:p>
    <w:p>
      <w:pPr>
        <w:keepNext w:val="0"/>
        <w:keepLines w:val="0"/>
        <w:widowControl/>
        <w:suppressLineNumbers w:val="0"/>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第二十条</w:t>
      </w:r>
      <w:r>
        <w:rPr>
          <w:rFonts w:hint="eastAsia" w:ascii="仿宋" w:hAnsi="仿宋" w:eastAsia="仿宋" w:cs="仿宋"/>
          <w:color w:val="auto"/>
          <w:kern w:val="0"/>
          <w:sz w:val="32"/>
          <w:szCs w:val="32"/>
          <w:highlight w:val="none"/>
          <w:lang w:val="en-US" w:eastAsia="zh-CN" w:bidi="ar"/>
        </w:rPr>
        <w:t>  持证人员禁止有以下行为：</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（一）损害所职业房地产开发企业或中介机构的利益；</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（二）诋毁其他房地产开发企业或中介从业人员、机构；</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（三）提供虚假材料、虚构事实或隐瞒真实情况；</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（四）以欺诈、威胁、恐吓等不正当手段承揽中介业务；</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（五）与一方当事人串通损害另一方当事人利益；</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（六）为法律法规禁止交易的房地产提供中介服务；</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（七）伪造、变造、买卖、转借本证书。</w:t>
      </w:r>
    </w:p>
    <w:p>
      <w:pPr>
        <w:keepNext w:val="0"/>
        <w:keepLines w:val="0"/>
        <w:widowControl/>
        <w:suppressLineNumbers w:val="0"/>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第二十一条</w:t>
      </w:r>
      <w:r>
        <w:rPr>
          <w:rFonts w:hint="eastAsia" w:ascii="仿宋" w:hAnsi="仿宋" w:eastAsia="仿宋" w:cs="仿宋"/>
          <w:color w:val="auto"/>
          <w:kern w:val="0"/>
          <w:sz w:val="32"/>
          <w:szCs w:val="32"/>
          <w:highlight w:val="none"/>
          <w:lang w:val="en-US" w:eastAsia="zh-CN" w:bidi="ar"/>
        </w:rPr>
        <w:t>  学员凭有效身份证件原件及复印件领取《</w:t>
      </w:r>
      <w:r>
        <w:rPr>
          <w:rFonts w:hint="eastAsia" w:ascii="仿宋" w:hAnsi="仿宋" w:eastAsia="仿宋" w:cs="宋体"/>
          <w:color w:val="auto"/>
          <w:kern w:val="0"/>
          <w:sz w:val="32"/>
          <w:szCs w:val="32"/>
          <w:lang w:val="en-US" w:eastAsia="zh-CN"/>
        </w:rPr>
        <w:t>职业证书</w:t>
      </w:r>
      <w:r>
        <w:rPr>
          <w:rFonts w:hint="eastAsia" w:ascii="仿宋" w:hAnsi="仿宋" w:eastAsia="仿宋" w:cs="仿宋"/>
          <w:color w:val="auto"/>
          <w:kern w:val="0"/>
          <w:sz w:val="32"/>
          <w:szCs w:val="32"/>
          <w:highlight w:val="none"/>
          <w:lang w:val="en-US" w:eastAsia="zh-CN" w:bidi="ar"/>
        </w:rPr>
        <w:t>》。</w:t>
      </w:r>
    </w:p>
    <w:p>
      <w:pPr>
        <w:keepNext w:val="0"/>
        <w:keepLines w:val="0"/>
        <w:widowControl/>
        <w:suppressLineNumbers w:val="0"/>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第二十二条</w:t>
      </w:r>
      <w:r>
        <w:rPr>
          <w:rFonts w:hint="eastAsia" w:ascii="仿宋" w:hAnsi="仿宋" w:eastAsia="仿宋" w:cs="仿宋"/>
          <w:color w:val="auto"/>
          <w:kern w:val="0"/>
          <w:sz w:val="32"/>
          <w:szCs w:val="32"/>
          <w:highlight w:val="none"/>
          <w:lang w:val="en-US" w:eastAsia="zh-CN" w:bidi="ar"/>
        </w:rPr>
        <w:t>  换领《职业证书》的，应当向协会申请换发，并提供原证书以及本人签名的换领申请书。</w:t>
      </w:r>
    </w:p>
    <w:p>
      <w:pPr>
        <w:keepNext w:val="0"/>
        <w:keepLines w:val="0"/>
        <w:widowControl/>
        <w:suppressLineNumbers w:val="0"/>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第二十三条</w:t>
      </w:r>
      <w:r>
        <w:rPr>
          <w:rFonts w:hint="eastAsia" w:ascii="仿宋" w:hAnsi="仿宋" w:eastAsia="仿宋" w:cs="仿宋"/>
          <w:color w:val="auto"/>
          <w:kern w:val="0"/>
          <w:sz w:val="32"/>
          <w:szCs w:val="32"/>
          <w:highlight w:val="none"/>
          <w:lang w:val="en-US" w:eastAsia="zh-CN" w:bidi="ar"/>
        </w:rPr>
        <w:t>  遗失《职业证书》的，应当向协会申请补发，并提供本人签名的补发申请书，由协会网站进行原证遗失作废公告，公告期满后进行补发（公告期为3天）。</w:t>
      </w:r>
    </w:p>
    <w:p>
      <w:pPr>
        <w:keepNext w:val="0"/>
        <w:keepLines w:val="0"/>
        <w:widowControl/>
        <w:suppressLineNumbers w:val="0"/>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第二十四条</w:t>
      </w:r>
      <w:r>
        <w:rPr>
          <w:rFonts w:hint="eastAsia" w:ascii="仿宋" w:hAnsi="仿宋" w:eastAsia="仿宋" w:cs="仿宋"/>
          <w:color w:val="auto"/>
          <w:kern w:val="0"/>
          <w:sz w:val="32"/>
          <w:szCs w:val="32"/>
          <w:highlight w:val="none"/>
          <w:lang w:val="en-US" w:eastAsia="zh-CN" w:bidi="ar"/>
        </w:rPr>
        <w:t>  持证人员有下列情况之一的，由协会注销证书，且3年内不得再次参加培训及测试，同时在信用档案中进行记录公示。</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（一）因从事房地产销售或中介业务的行为犯罪，被依法追究刑事责任的；</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（二）因从事房地产销售或中介业务的行为，受到两次及以上行政处罚的；</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（三）同时在2个及以上房地产开发公司或中介机构职业的；</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（四）拒不执行生效判决、裁决、裁定或政府主管部门的行政决定的；</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（五）被政府主管部门列入严重失信等级的；</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（六）违反职业道德，情节特别严重，造成不良影响的；</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（七）有违反本办法第二十条所规定情形的；</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（八）以不正当手段取得专业培训证书的。</w:t>
      </w:r>
    </w:p>
    <w:p>
      <w:pPr>
        <w:keepNext w:val="0"/>
        <w:keepLines w:val="0"/>
        <w:widowControl/>
        <w:suppressLineNumbers w:val="0"/>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第二十五条</w:t>
      </w:r>
      <w:r>
        <w:rPr>
          <w:rFonts w:hint="eastAsia" w:ascii="仿宋" w:hAnsi="仿宋" w:eastAsia="仿宋" w:cs="仿宋"/>
          <w:color w:val="auto"/>
          <w:kern w:val="0"/>
          <w:sz w:val="32"/>
          <w:szCs w:val="32"/>
          <w:highlight w:val="none"/>
          <w:lang w:val="en-US" w:eastAsia="zh-CN" w:bidi="ar"/>
        </w:rPr>
        <w:t>  协会负责建立持证人员信息库及信用档案，登记其职业培训情况，向社会公示职业培训及信用状况，接受社会公众的监督。</w:t>
      </w:r>
    </w:p>
    <w:p>
      <w:pPr>
        <w:keepNext w:val="0"/>
        <w:keepLines w:val="0"/>
        <w:widowControl/>
        <w:suppressLineNumbers w:val="0"/>
        <w:jc w:val="left"/>
        <w:rPr>
          <w:rFonts w:hint="eastAsia" w:ascii="仿宋" w:hAnsi="仿宋" w:eastAsia="仿宋" w:cs="仿宋"/>
          <w:color w:val="auto"/>
          <w:kern w:val="0"/>
          <w:sz w:val="32"/>
          <w:szCs w:val="32"/>
          <w:highlight w:val="none"/>
          <w:lang w:val="en-US" w:eastAsia="zh-CN" w:bidi="ar"/>
        </w:rPr>
      </w:pPr>
    </w:p>
    <w:p>
      <w:pPr>
        <w:keepNext w:val="0"/>
        <w:keepLines w:val="0"/>
        <w:widowControl/>
        <w:suppressLineNumbers w:val="0"/>
        <w:ind w:firstLine="960" w:firstLineChars="300"/>
        <w:jc w:val="center"/>
        <w:rPr>
          <w:rFonts w:hint="eastAsia" w:ascii="仿宋" w:hAnsi="仿宋" w:eastAsia="仿宋" w:cs="仿宋"/>
          <w:color w:val="auto"/>
          <w:sz w:val="32"/>
          <w:szCs w:val="32"/>
          <w:highlight w:val="none"/>
        </w:rPr>
      </w:pPr>
      <w:r>
        <w:rPr>
          <w:rFonts w:hint="eastAsia" w:ascii="黑体" w:hAnsi="黑体" w:eastAsia="黑体" w:cs="黑体"/>
          <w:color w:val="auto"/>
          <w:kern w:val="0"/>
          <w:sz w:val="32"/>
          <w:szCs w:val="32"/>
          <w:highlight w:val="none"/>
          <w:lang w:val="en-US" w:eastAsia="zh-CN" w:bidi="ar"/>
        </w:rPr>
        <w:t>第五章  附  则</w:t>
      </w:r>
    </w:p>
    <w:p>
      <w:pPr>
        <w:keepNext w:val="0"/>
        <w:keepLines w:val="0"/>
        <w:widowControl/>
        <w:suppressLineNumbers w:val="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 </w:t>
      </w:r>
    </w:p>
    <w:p>
      <w:pPr>
        <w:keepNext w:val="0"/>
        <w:keepLines w:val="0"/>
        <w:widowControl/>
        <w:suppressLineNumbers w:val="0"/>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第二十六条</w:t>
      </w:r>
      <w:r>
        <w:rPr>
          <w:rFonts w:hint="eastAsia" w:ascii="仿宋" w:hAnsi="仿宋" w:eastAsia="仿宋" w:cs="仿宋"/>
          <w:color w:val="auto"/>
          <w:kern w:val="0"/>
          <w:sz w:val="32"/>
          <w:szCs w:val="32"/>
          <w:highlight w:val="none"/>
          <w:lang w:val="en-US" w:eastAsia="zh-CN" w:bidi="ar"/>
        </w:rPr>
        <w:t>  本办法解释权属内蒙古自治区房地产业协会。</w:t>
      </w:r>
    </w:p>
    <w:p>
      <w:pPr>
        <w:keepNext w:val="0"/>
        <w:keepLines w:val="0"/>
        <w:widowControl/>
        <w:suppressLineNumbers w:val="0"/>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第二十七条</w:t>
      </w:r>
      <w:r>
        <w:rPr>
          <w:rFonts w:hint="eastAsia" w:ascii="仿宋" w:hAnsi="仿宋" w:eastAsia="仿宋" w:cs="仿宋"/>
          <w:color w:val="auto"/>
          <w:kern w:val="0"/>
          <w:sz w:val="32"/>
          <w:szCs w:val="32"/>
          <w:highlight w:val="none"/>
          <w:lang w:val="en-US" w:eastAsia="zh-CN" w:bidi="ar"/>
        </w:rPr>
        <w:t>  本规则自2022年5 月6日起施行。</w:t>
      </w:r>
    </w:p>
    <w:p>
      <w:pPr>
        <w:keepNext w:val="0"/>
        <w:keepLines w:val="0"/>
        <w:widowControl/>
        <w:suppressLineNumbers w:val="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 </w:t>
      </w:r>
    </w:p>
    <w:p>
      <w:pPr>
        <w:keepNext w:val="0"/>
        <w:keepLines w:val="0"/>
        <w:widowControl/>
        <w:suppressLineNumbers w:val="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 </w:t>
      </w:r>
    </w:p>
    <w:p>
      <w:pPr>
        <w:keepNext w:val="0"/>
        <w:keepLines w:val="0"/>
        <w:widowControl/>
        <w:suppressLineNumbers w:val="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 </w:t>
      </w:r>
    </w:p>
    <w:p>
      <w:pPr>
        <w:keepNext w:val="0"/>
        <w:keepLines w:val="0"/>
        <w:widowControl/>
        <w:suppressLineNumbers w:val="0"/>
        <w:jc w:val="righ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内蒙古自治区房地产业协会</w:t>
      </w:r>
    </w:p>
    <w:p>
      <w:pPr>
        <w:keepNext w:val="0"/>
        <w:keepLines w:val="0"/>
        <w:widowControl/>
        <w:suppressLineNumbers w:val="0"/>
        <w:jc w:val="center"/>
        <w:rPr>
          <w:color w:val="auto"/>
          <w:highlight w:val="none"/>
        </w:rPr>
      </w:pPr>
      <w:r>
        <w:rPr>
          <w:rFonts w:hint="eastAsia" w:ascii="仿宋" w:hAnsi="仿宋" w:eastAsia="仿宋" w:cs="仿宋"/>
          <w:color w:val="auto"/>
          <w:kern w:val="0"/>
          <w:sz w:val="32"/>
          <w:szCs w:val="32"/>
          <w:highlight w:val="none"/>
          <w:lang w:val="en-US" w:eastAsia="zh-CN" w:bidi="ar"/>
        </w:rPr>
        <w:t xml:space="preserve">                            2022年5月6日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721AC3"/>
    <w:multiLevelType w:val="singleLevel"/>
    <w:tmpl w:val="CD721A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E8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ZYB</dc:creator>
  <cp:lastModifiedBy>ZYB</cp:lastModifiedBy>
  <dcterms:modified xsi:type="dcterms:W3CDTF">2023-09-22T08:29:41Z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