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建筑业协会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团体标准立项申请书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??_GB2312" w:eastAsia="Times New Roman" w:cs="??_GB2312"/>
          <w:sz w:val="28"/>
          <w:szCs w:val="28"/>
        </w:rPr>
        <w:t xml:space="preserve">                         </w:t>
      </w:r>
      <w:r>
        <w:rPr>
          <w:rFonts w:hint="eastAsia" w:ascii="??_GB2312" w:eastAsia="宋体" w:cs="??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编号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tbl>
      <w:tblPr>
        <w:tblStyle w:val="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546"/>
        <w:gridCol w:w="343"/>
        <w:gridCol w:w="116"/>
        <w:gridCol w:w="1380"/>
        <w:gridCol w:w="732"/>
        <w:gridCol w:w="123"/>
        <w:gridCol w:w="1020"/>
        <w:gridCol w:w="276"/>
        <w:gridCol w:w="729"/>
        <w:gridCol w:w="85"/>
        <w:gridCol w:w="26"/>
        <w:gridCol w:w="1557"/>
        <w:gridCol w:w="18"/>
        <w:gridCol w:w="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标准名称</w:t>
            </w:r>
          </w:p>
        </w:tc>
        <w:tc>
          <w:tcPr>
            <w:tcW w:w="6530" w:type="dxa"/>
            <w:gridSpan w:val="13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编制工作类别</w:t>
            </w:r>
          </w:p>
        </w:tc>
        <w:tc>
          <w:tcPr>
            <w:tcW w:w="6530" w:type="dxa"/>
            <w:gridSpan w:val="1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制定、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修订、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局部修订   （在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内打 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标准类别</w:t>
            </w:r>
          </w:p>
        </w:tc>
        <w:tc>
          <w:tcPr>
            <w:tcW w:w="257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工程建设/产品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33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被修订标准编号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计划编制时间</w:t>
            </w:r>
          </w:p>
        </w:tc>
        <w:tc>
          <w:tcPr>
            <w:tcW w:w="6530" w:type="dxa"/>
            <w:gridSpan w:val="1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  年  月  日至20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4" w:hRule="atLeast"/>
          <w:jc w:val="center"/>
        </w:trPr>
        <w:tc>
          <w:tcPr>
            <w:tcW w:w="8528" w:type="dxa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编制标准的必要性、目的和意义（包括技术可靠性、先进性和经济合理性）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8528" w:type="dxa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主要技术内容、国内外情况说明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重点说明项目所涉及的内容技术创新或科技成果情况等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8528" w:type="dxa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相关标准及法律法规情况，与国内外相关标准的内容比对（包括国内、外标准的名称和编号，是否存在重复情况）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  <w:jc w:val="center"/>
        </w:trPr>
        <w:tc>
          <w:tcPr>
            <w:tcW w:w="8528" w:type="dxa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涉及专利情况（包括专利名称、专利号、专利权人、有效期等相关信息，需提交相关专利证明文件复印件）以及专利权人对专利纳入标准的声明（有二种情况：专利免费许可、专利费合理无歧视收费许可）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1" w:hRule="atLeast"/>
          <w:jc w:val="center"/>
        </w:trPr>
        <w:tc>
          <w:tcPr>
            <w:tcW w:w="8528" w:type="dxa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标准的主要章节、内容框架和适用范围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9" w:hRule="atLeast"/>
          <w:jc w:val="center"/>
        </w:trPr>
        <w:tc>
          <w:tcPr>
            <w:tcW w:w="8528" w:type="dxa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尚需要解决的其他问题和适当补充试验、研究内容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主编单位名称</w:t>
            </w:r>
          </w:p>
        </w:tc>
        <w:tc>
          <w:tcPr>
            <w:tcW w:w="13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68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参编单位名称</w:t>
            </w:r>
          </w:p>
        </w:tc>
        <w:tc>
          <w:tcPr>
            <w:tcW w:w="13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68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2225" w:hRule="exact"/>
          <w:jc w:val="center"/>
        </w:trPr>
        <w:tc>
          <w:tcPr>
            <w:tcW w:w="8403" w:type="dxa"/>
            <w:gridSpan w:val="14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编制经费预算总计                          万元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其中：编制单位自筹                    万元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其他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794" w:hRule="exact"/>
          <w:jc w:val="center"/>
        </w:trPr>
        <w:tc>
          <w:tcPr>
            <w:tcW w:w="2341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6062" w:type="dxa"/>
            <w:gridSpan w:val="11"/>
            <w:vAlign w:val="top"/>
          </w:tcPr>
          <w:p>
            <w:pPr>
              <w:spacing w:line="7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794" w:hRule="exact"/>
          <w:jc w:val="center"/>
        </w:trPr>
        <w:tc>
          <w:tcPr>
            <w:tcW w:w="2341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6062" w:type="dxa"/>
            <w:gridSpan w:val="11"/>
            <w:vAlign w:val="top"/>
          </w:tcPr>
          <w:p>
            <w:pPr>
              <w:spacing w:line="7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794" w:hRule="exact"/>
          <w:jc w:val="center"/>
        </w:trPr>
        <w:tc>
          <w:tcPr>
            <w:tcW w:w="2341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申请立项单位</w:t>
            </w:r>
          </w:p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62" w:type="dxa"/>
            <w:gridSpan w:val="11"/>
            <w:vAlign w:val="top"/>
          </w:tcPr>
          <w:p>
            <w:pPr>
              <w:spacing w:line="7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exact"/>
          <w:jc w:val="center"/>
        </w:trPr>
        <w:tc>
          <w:tcPr>
            <w:tcW w:w="2341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 讯 地 址</w:t>
            </w:r>
          </w:p>
        </w:tc>
        <w:tc>
          <w:tcPr>
            <w:tcW w:w="3647" w:type="dxa"/>
            <w:gridSpan w:val="6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exact"/>
          <w:jc w:val="center"/>
        </w:trPr>
        <w:tc>
          <w:tcPr>
            <w:tcW w:w="2341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子 邮 箱</w:t>
            </w:r>
          </w:p>
        </w:tc>
        <w:tc>
          <w:tcPr>
            <w:tcW w:w="3647" w:type="dxa"/>
            <w:gridSpan w:val="6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3" w:type="dxa"/>
          <w:trHeight w:val="6503" w:hRule="exac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主编单位意见</w:t>
            </w:r>
          </w:p>
        </w:tc>
        <w:tc>
          <w:tcPr>
            <w:tcW w:w="6933" w:type="dxa"/>
            <w:gridSpan w:val="1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</w:t>
            </w:r>
          </w:p>
          <w:p>
            <w:pPr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3" w:type="dxa"/>
          <w:trHeight w:val="6797" w:hRule="exac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推荐单位意见</w:t>
            </w:r>
          </w:p>
        </w:tc>
        <w:tc>
          <w:tcPr>
            <w:tcW w:w="6933" w:type="dxa"/>
            <w:gridSpan w:val="12"/>
            <w:vAlign w:val="top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ind w:firstLine="105" w:firstLineChars="5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注：表格空间不够可加页。</w:t>
      </w:r>
    </w:p>
    <w:tbl>
      <w:tblPr>
        <w:tblStyle w:val="5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6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9" w:hRule="exac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评审小组意见</w:t>
            </w:r>
          </w:p>
        </w:tc>
        <w:tc>
          <w:tcPr>
            <w:tcW w:w="6992" w:type="dxa"/>
            <w:vAlign w:val="top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                          </w:t>
            </w:r>
          </w:p>
          <w:p>
            <w:pPr>
              <w:ind w:firstLine="3360" w:firstLineChars="1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7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内蒙古自治区建筑业协会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342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ab/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left="3640" w:hanging="3640" w:hangingChars="1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11"/>
          <w:szCs w:val="11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30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20FFB"/>
    <w:rsid w:val="03884F02"/>
    <w:rsid w:val="054C5B8F"/>
    <w:rsid w:val="07BB3A85"/>
    <w:rsid w:val="0C9D2B98"/>
    <w:rsid w:val="1043568D"/>
    <w:rsid w:val="110D206E"/>
    <w:rsid w:val="13773DB1"/>
    <w:rsid w:val="159B4B33"/>
    <w:rsid w:val="1DAE1B7B"/>
    <w:rsid w:val="1E87447F"/>
    <w:rsid w:val="1EB37B1C"/>
    <w:rsid w:val="1EBE5EC5"/>
    <w:rsid w:val="1F567CBD"/>
    <w:rsid w:val="1FC56DDC"/>
    <w:rsid w:val="24814ABA"/>
    <w:rsid w:val="25673449"/>
    <w:rsid w:val="2A4D2E66"/>
    <w:rsid w:val="2B7C54B1"/>
    <w:rsid w:val="2CD37362"/>
    <w:rsid w:val="2F43112B"/>
    <w:rsid w:val="313B239F"/>
    <w:rsid w:val="33142803"/>
    <w:rsid w:val="33391E24"/>
    <w:rsid w:val="34390AB3"/>
    <w:rsid w:val="35F43E97"/>
    <w:rsid w:val="369B4A0A"/>
    <w:rsid w:val="38A56D35"/>
    <w:rsid w:val="390864D8"/>
    <w:rsid w:val="3CCC58C9"/>
    <w:rsid w:val="3DB33F71"/>
    <w:rsid w:val="3DFC086C"/>
    <w:rsid w:val="3E241944"/>
    <w:rsid w:val="3E687363"/>
    <w:rsid w:val="3EDD7BE3"/>
    <w:rsid w:val="42852F63"/>
    <w:rsid w:val="430A75D7"/>
    <w:rsid w:val="4332356E"/>
    <w:rsid w:val="46704B43"/>
    <w:rsid w:val="47C74EC9"/>
    <w:rsid w:val="4B43685C"/>
    <w:rsid w:val="4BEB2288"/>
    <w:rsid w:val="4C220FFB"/>
    <w:rsid w:val="4C6E0F43"/>
    <w:rsid w:val="54D44BB1"/>
    <w:rsid w:val="567E1E3E"/>
    <w:rsid w:val="5BB934CB"/>
    <w:rsid w:val="5D1951E7"/>
    <w:rsid w:val="5F1E7E50"/>
    <w:rsid w:val="650721BA"/>
    <w:rsid w:val="659B7F59"/>
    <w:rsid w:val="673A6F86"/>
    <w:rsid w:val="67C05166"/>
    <w:rsid w:val="69BF62BD"/>
    <w:rsid w:val="6C7435AD"/>
    <w:rsid w:val="6D307D8C"/>
    <w:rsid w:val="736655A5"/>
    <w:rsid w:val="78517B8E"/>
    <w:rsid w:val="7E3F1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4833</Words>
  <Characters>4950</Characters>
  <Lines>0</Lines>
  <Paragraphs>0</Paragraphs>
  <TotalTime>340</TotalTime>
  <ScaleCrop>false</ScaleCrop>
  <LinksUpToDate>false</LinksUpToDate>
  <CharactersWithSpaces>5454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2018-02-01T09:19:00Z</dcterms:created>
  <dc:creator>HERMITNA</dc:creator>
  <cp:lastModifiedBy>Miss 佳</cp:lastModifiedBy>
  <cp:lastPrinted>2019-12-27T08:30:00Z</cp:lastPrinted>
  <dcterms:modified xsi:type="dcterms:W3CDTF">2019-12-30T10:19:59Z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