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附件7：</w:t>
      </w:r>
    </w:p>
    <w:p>
      <w:pPr>
        <w:keepNext/>
        <w:keepLines/>
        <w:widowControl w:val="0"/>
        <w:spacing w:before="260" w:beforeAutospacing="0" w:after="260" w:afterAutospacing="0" w:line="413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2"/>
          <w:sz w:val="44"/>
          <w:szCs w:val="44"/>
          <w:lang w:val="en-US" w:eastAsia="zh-CN" w:bidi="ar-SA"/>
        </w:rPr>
        <w:t>申报指南</w:t>
      </w:r>
    </w:p>
    <w:p>
      <w:pPr>
        <w:numPr>
          <w:ilvl w:val="0"/>
          <w:numId w:val="0"/>
        </w:numPr>
        <w:ind w:leftChars="200"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一、登录内蒙古自治区建筑业协会官方网站http://www.nmgjzyxh.com/，在快捷服务栏点击“争先创优”。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240030</wp:posOffset>
            </wp:positionH>
            <wp:positionV relativeFrom="paragraph">
              <wp:posOffset>73025</wp:posOffset>
            </wp:positionV>
            <wp:extent cx="5274310" cy="1791970"/>
            <wp:effectExtent l="0" t="0" r="2540" b="17780"/>
            <wp:wrapThrough wrapText="bothSides">
              <wp:wrapPolygon>
                <wp:start x="0" y="0"/>
                <wp:lineTo x="0" y="21355"/>
                <wp:lineTo x="21532" y="21355"/>
                <wp:lineTo x="21532" y="0"/>
                <wp:lineTo x="0" y="0"/>
              </wp:wrapPolygon>
            </wp:wrapThrough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numPr>
          <w:ilvl w:val="0"/>
          <w:numId w:val="0"/>
        </w:numPr>
        <w:ind w:leftChars="20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 w:firstLine="640" w:firstLineChars="200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二、找到相应奖项点击“详情”进入。</w:t>
      </w:r>
    </w:p>
    <w:p>
      <w:pPr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42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  <w:r>
        <w:drawing>
          <wp:inline distT="0" distB="0" distL="114300" distR="114300">
            <wp:extent cx="5263515" cy="1734185"/>
            <wp:effectExtent l="0" t="0" r="13335" b="18415"/>
            <wp:docPr id="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73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pacing w:before="0" w:beforeAutospacing="0" w:after="210" w:afterAutospacing="0"/>
        <w:ind w:left="0" w:right="0"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</w:pPr>
    </w:p>
    <w:p>
      <w:pPr>
        <w:widowControl w:val="0"/>
        <w:tabs>
          <w:tab w:val="left" w:pos="540"/>
          <w:tab w:val="left" w:pos="900"/>
        </w:tabs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三、点击“报名”进入。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（5月31日开始）</w:t>
      </w:r>
    </w:p>
    <w:p>
      <w:pPr>
        <w:ind w:firstLine="42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2405" cy="1791970"/>
            <wp:effectExtent l="0" t="0" r="4445" b="1778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四、根据提示输入会员管理系统账号密码进行登录，需要注册账号的点击右下角根据提示完成注册（会员服务部联系方式：0471-6915199）</w:t>
      </w:r>
    </w:p>
    <w:p>
      <w:pPr>
        <w:widowControl w:val="0"/>
        <w:tabs>
          <w:tab w:val="left" w:pos="540"/>
          <w:tab w:val="left" w:pos="900"/>
        </w:tabs>
        <w:jc w:val="center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" w:hAnsi="仿宋" w:eastAsia="仿宋" w:cs="仿宋"/>
          <w:color w:val="000000"/>
          <w:sz w:val="32"/>
          <w:szCs w:val="32"/>
        </w:rPr>
      </w:pPr>
      <w:r>
        <w:drawing>
          <wp:inline distT="0" distB="0" distL="114300" distR="114300">
            <wp:extent cx="5268595" cy="3597910"/>
            <wp:effectExtent l="0" t="0" r="8255" b="2540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59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tabs>
          <w:tab w:val="left" w:pos="540"/>
          <w:tab w:val="left" w:pos="900"/>
        </w:tabs>
        <w:jc w:val="center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463550</wp:posOffset>
            </wp:positionV>
            <wp:extent cx="5260975" cy="2359660"/>
            <wp:effectExtent l="0" t="0" r="15875" b="2540"/>
            <wp:wrapNone/>
            <wp:docPr id="7" name="图片 8" descr="微信截图_202203181036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8" descr="微信截图_2022031810363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35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五、登录后根据账号关联企业选择企业身份，点击确定</w:t>
      </w:r>
    </w:p>
    <w:p>
      <w:pPr>
        <w:widowControl w:val="0"/>
        <w:numPr>
          <w:ilvl w:val="0"/>
          <w:numId w:val="0"/>
        </w:numPr>
        <w:tabs>
          <w:tab w:val="left" w:pos="540"/>
          <w:tab w:val="left" w:pos="900"/>
        </w:tabs>
        <w:jc w:val="center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tabs>
          <w:tab w:val="left" w:pos="540"/>
          <w:tab w:val="left" w:pos="900"/>
        </w:tabs>
        <w:jc w:val="center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tabs>
          <w:tab w:val="left" w:pos="540"/>
          <w:tab w:val="left" w:pos="900"/>
        </w:tabs>
        <w:jc w:val="center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 w:val="0"/>
        <w:tabs>
          <w:tab w:val="left" w:pos="540"/>
          <w:tab w:val="left" w:pos="900"/>
        </w:tabs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tabs>
          <w:tab w:val="left" w:pos="540"/>
          <w:tab w:val="left" w:pos="900"/>
        </w:tabs>
        <w:ind w:firstLine="640" w:firstLineChars="20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tabs>
          <w:tab w:val="left" w:pos="540"/>
          <w:tab w:val="left" w:pos="900"/>
        </w:tabs>
        <w:ind w:firstLine="640" w:firstLineChars="20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756920</wp:posOffset>
            </wp:positionV>
            <wp:extent cx="5269865" cy="2012315"/>
            <wp:effectExtent l="0" t="0" r="6985" b="6985"/>
            <wp:wrapNone/>
            <wp:docPr id="2" name="图片 4" descr="微信截图_20220415162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微信截图_2022041516214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01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六、进入报名页面，填写相关信息（点击保存后可以继续编辑，点击提交进入下一步）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tabs>
          <w:tab w:val="left" w:pos="540"/>
          <w:tab w:val="left" w:pos="900"/>
        </w:tabs>
        <w:jc w:val="center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tabs>
          <w:tab w:val="left" w:pos="540"/>
          <w:tab w:val="left" w:pos="900"/>
        </w:tabs>
        <w:jc w:val="center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 w:val="0"/>
        <w:tabs>
          <w:tab w:val="left" w:pos="540"/>
          <w:tab w:val="left" w:pos="900"/>
        </w:tabs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tabs>
          <w:tab w:val="left" w:pos="540"/>
          <w:tab w:val="left" w:pos="900"/>
        </w:tabs>
        <w:ind w:firstLine="640" w:firstLineChars="20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七、根据实际申报情况填写需申报证书的信息。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（以上为必填项）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139700</wp:posOffset>
            </wp:positionV>
            <wp:extent cx="5253990" cy="1902460"/>
            <wp:effectExtent l="0" t="0" r="3810" b="2540"/>
            <wp:wrapNone/>
            <wp:docPr id="6" name="图片 6" descr="微信截图_20220415162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截图_2022041516222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190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tabs>
          <w:tab w:val="left" w:pos="540"/>
          <w:tab w:val="left" w:pos="900"/>
        </w:tabs>
        <w:jc w:val="center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八、填写完成申报材料后点击保存、下一步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36195</wp:posOffset>
            </wp:positionH>
            <wp:positionV relativeFrom="paragraph">
              <wp:posOffset>121920</wp:posOffset>
            </wp:positionV>
            <wp:extent cx="5257800" cy="2016760"/>
            <wp:effectExtent l="0" t="0" r="0" b="2540"/>
            <wp:wrapNone/>
            <wp:docPr id="1" name="图片 7" descr="微信截图_202204151623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7" descr="微信截图_2022041516230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01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1"/>
        </w:num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按照分类提示，上传附件。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133350</wp:posOffset>
            </wp:positionV>
            <wp:extent cx="5269865" cy="2544445"/>
            <wp:effectExtent l="0" t="0" r="6985" b="8255"/>
            <wp:wrapNone/>
            <wp:docPr id="3" name="图片 9" descr="微信截图_20220415162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 descr="微信截图_2022041516242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4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6350</wp:posOffset>
            </wp:positionV>
            <wp:extent cx="5266690" cy="2045335"/>
            <wp:effectExtent l="0" t="0" r="10160" b="12065"/>
            <wp:wrapNone/>
            <wp:docPr id="4" name="图片 13" descr="微信截图_20220318104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3" descr="微信截图_2022031810425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4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tabs>
          <w:tab w:val="left" w:pos="540"/>
          <w:tab w:val="left" w:pos="900"/>
        </w:tabs>
        <w:jc w:val="center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tabs>
          <w:tab w:val="left" w:pos="540"/>
          <w:tab w:val="left" w:pos="900"/>
        </w:tabs>
        <w:jc w:val="center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widowControl w:val="0"/>
        <w:tabs>
          <w:tab w:val="left" w:pos="540"/>
          <w:tab w:val="left" w:pos="900"/>
        </w:tabs>
        <w:jc w:val="center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十、选择工程所在地盟市进行初审推荐（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外进企业选择请以工程所在地的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推荐盟市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</w:p>
    <w:p>
      <w:pPr>
        <w:widowControl w:val="0"/>
        <w:numPr>
          <w:ilvl w:val="0"/>
          <w:numId w:val="0"/>
        </w:numPr>
        <w:tabs>
          <w:tab w:val="left" w:pos="540"/>
          <w:tab w:val="left" w:pos="900"/>
        </w:tabs>
        <w:jc w:val="center"/>
        <w:rPr>
          <w:rFonts w:hint="default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Calibri" w:hAnsi="Calibri" w:eastAsia="宋体" w:cs="宋体"/>
          <w:lang w:val="en-US" w:eastAsia="zh-CN"/>
        </w:rPr>
      </w:pPr>
    </w:p>
    <w:p>
      <w:pPr>
        <w:widowControl w:val="0"/>
        <w:tabs>
          <w:tab w:val="left" w:pos="540"/>
          <w:tab w:val="left" w:pos="900"/>
        </w:tabs>
        <w:jc w:val="center"/>
        <w:rPr>
          <w:rFonts w:hint="default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Calibri" w:hAnsi="Calibri" w:eastAsia="宋体" w:cs="宋体"/>
          <w:lang w:val="en-US" w:eastAsia="zh-CN"/>
        </w:rPr>
      </w:pPr>
    </w:p>
    <w:p>
      <w:pPr>
        <w:widowControl w:val="0"/>
        <w:tabs>
          <w:tab w:val="left" w:pos="540"/>
          <w:tab w:val="left" w:pos="900"/>
        </w:tabs>
        <w:jc w:val="center"/>
        <w:rPr>
          <w:rFonts w:hint="default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121285</wp:posOffset>
            </wp:positionV>
            <wp:extent cx="5273040" cy="2773045"/>
            <wp:effectExtent l="0" t="0" r="3810" b="8255"/>
            <wp:wrapNone/>
            <wp:docPr id="9" name="图片 16" descr="微信截图_20220318104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6" descr="微信截图_2022031810435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77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 w:val="0"/>
        <w:tabs>
          <w:tab w:val="left" w:pos="540"/>
          <w:tab w:val="left" w:pos="900"/>
        </w:tabs>
        <w:jc w:val="center"/>
        <w:rPr>
          <w:rFonts w:hint="default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 w:val="0"/>
        <w:tabs>
          <w:tab w:val="left" w:pos="540"/>
          <w:tab w:val="left" w:pos="900"/>
        </w:tabs>
        <w:jc w:val="center"/>
        <w:rPr>
          <w:rFonts w:hint="default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 w:val="0"/>
        <w:tabs>
          <w:tab w:val="left" w:pos="540"/>
          <w:tab w:val="left" w:pos="900"/>
        </w:tabs>
        <w:jc w:val="center"/>
        <w:rPr>
          <w:rFonts w:hint="default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 w:val="0"/>
        <w:tabs>
          <w:tab w:val="left" w:pos="540"/>
          <w:tab w:val="left" w:pos="900"/>
        </w:tabs>
        <w:jc w:val="center"/>
        <w:rPr>
          <w:rFonts w:hint="default" w:ascii="宋体" w:hAnsi="宋体" w:eastAsia="宋体" w:cs="宋体"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default" w:ascii="Calibri" w:hAnsi="Calibri" w:eastAsia="宋体" w:cs="宋体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Calibri" w:hAnsi="Calibri" w:eastAsia="宋体" w:cs="宋体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-46990</wp:posOffset>
            </wp:positionH>
            <wp:positionV relativeFrom="paragraph">
              <wp:posOffset>325120</wp:posOffset>
            </wp:positionV>
            <wp:extent cx="5285105" cy="2054225"/>
            <wp:effectExtent l="0" t="0" r="10795" b="3175"/>
            <wp:wrapNone/>
            <wp:docPr id="10" name="图片 17" descr="微信截图_20220318104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7" descr="微信截图_20220318104526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205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ind w:leftChars="20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20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十一、确认提交后，可点击查看我报名的奖项或活动列表下方查看我的申报进行查看，扫描二维码接收申报进度提示。</w:t>
      </w:r>
    </w:p>
    <w:p>
      <w:pPr>
        <w:widowControl w:val="0"/>
        <w:numPr>
          <w:ilvl w:val="0"/>
          <w:numId w:val="0"/>
        </w:numPr>
        <w:tabs>
          <w:tab w:val="left" w:pos="540"/>
          <w:tab w:val="left" w:pos="900"/>
        </w:tabs>
        <w:ind w:leftChars="200"/>
        <w:jc w:val="both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39370</wp:posOffset>
            </wp:positionH>
            <wp:positionV relativeFrom="paragraph">
              <wp:posOffset>12065</wp:posOffset>
            </wp:positionV>
            <wp:extent cx="5260975" cy="1689100"/>
            <wp:effectExtent l="0" t="0" r="15875" b="6350"/>
            <wp:wrapNone/>
            <wp:docPr id="8" name="图片 18" descr="微信截图_202203181046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8" descr="微信截图_2022031810461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  <w:u w:val="none"/>
          <w:shd w:val="clear" w:color="auto" w:fill="auto"/>
        </w:rPr>
      </w:pPr>
    </w:p>
    <w:p/>
    <w:sectPr>
      <w:footerReference r:id="rId3" w:type="default"/>
      <w:pgSz w:w="11906" w:h="16838"/>
      <w:pgMar w:top="1440" w:right="1247" w:bottom="1440" w:left="1587" w:header="1134" w:footer="964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rPr>
        <w:szCs w:val="2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- 16 -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xjdksgBAACb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VhS4rjFiV9+/rj8+nP5/Z2g&#10;DwXqA9SYdx8wMw3v/IDJsx/QmXkPKtr8RUYE4yjv+SqvHBIR+dF6tV5XGBIYmy+Izx6ehwjpvfSW&#10;ZKOhEedXZOWnj5DG1DklV3P+ThtTZmjcPw7EzB6Wex97zFYa9sNEaO/bM/LpcfQNdbjplJgPDpXN&#10;WzIbcTb2s3EMUR+6ska5HoTbY8ImSm+5wgg7FcaZFXbTfuWleHwvWQ//1PY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cY3ZLIAQAAmw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- 16 -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E81234"/>
    <w:multiLevelType w:val="singleLevel"/>
    <w:tmpl w:val="47E81234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5MTBmMDRhNGE2MTllYTI2MzczMmJhYTVlNTI1M2EifQ=="/>
  </w:docVars>
  <w:rsids>
    <w:rsidRoot w:val="00000000"/>
    <w:rsid w:val="5560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宋体" w:cs="宋体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2023-05-30T02:31:33Z</dcterms:created>
  <dc:creator>HUAWEI</dc:creator>
  <cp:lastModifiedBy>15661006575</cp:lastModifiedBy>
  <dcterms:modified xsi:type="dcterms:W3CDTF">2023-05-30T02:32:36Z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231F125EEAA641A7866B4ADEBC3FE7E3_12</vt:lpwstr>
  </property>
</Properties>
</file>