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DA900">
      <w:pPr>
        <w:rPr>
          <w:rFonts w:hint="eastAsia" w:ascii="黑体" w:hAnsi="黑体" w:eastAsia="黑体" w:cs="黑体"/>
          <w:sz w:val="32"/>
          <w:szCs w:val="40"/>
        </w:rPr>
      </w:pPr>
      <w:r>
        <w:rPr>
          <w:rFonts w:hint="eastAsia" w:ascii="黑体" w:hAnsi="黑体" w:eastAsia="黑体" w:cs="黑体"/>
          <w:sz w:val="32"/>
          <w:szCs w:val="40"/>
        </w:rPr>
        <w:t>附件</w:t>
      </w:r>
    </w:p>
    <w:p w14:paraId="52565F88">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w:t>
      </w:r>
      <w:r>
        <w:rPr>
          <w:rFonts w:hint="eastAsia" w:ascii="方正小标宋简体" w:hAnsi="方正小标宋简体" w:eastAsia="方正小标宋简体" w:cs="方正小标宋简体"/>
          <w:sz w:val="36"/>
          <w:szCs w:val="44"/>
          <w:lang w:val="en-US" w:eastAsia="zh-CN"/>
        </w:rPr>
        <w:t>4</w:t>
      </w:r>
      <w:r>
        <w:rPr>
          <w:rFonts w:hint="eastAsia" w:ascii="方正小标宋简体" w:hAnsi="方正小标宋简体" w:eastAsia="方正小标宋简体" w:cs="方正小标宋简体"/>
          <w:sz w:val="36"/>
          <w:szCs w:val="44"/>
        </w:rPr>
        <w:t>年内蒙古自治区绿色施工工程立项名单</w:t>
      </w:r>
    </w:p>
    <w:p w14:paraId="024371E8">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（排名不分先后）</w:t>
      </w:r>
    </w:p>
    <w:p w14:paraId="108AB964">
      <w:pPr>
        <w:rPr>
          <w:rFonts w:hint="eastAsia"/>
        </w:rPr>
      </w:pPr>
    </w:p>
    <w:tbl>
      <w:tblPr>
        <w:tblStyle w:val="4"/>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3721"/>
        <w:gridCol w:w="1080"/>
        <w:gridCol w:w="2790"/>
        <w:gridCol w:w="1515"/>
      </w:tblGrid>
      <w:tr w14:paraId="2DC8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blHeade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5E2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2BB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CDF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类型</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3C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施工单位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F36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项目经理</w:t>
            </w:r>
          </w:p>
        </w:tc>
      </w:tr>
      <w:tr w14:paraId="3C84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CC9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67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呼和浩特新机场国航机务维修基地工程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792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E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中国国际航空股份有限公司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7A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盖威</w:t>
            </w:r>
          </w:p>
        </w:tc>
      </w:tr>
      <w:tr w14:paraId="7633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E8EB">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97857">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8C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89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33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毕俊骐</w:t>
            </w:r>
          </w:p>
        </w:tc>
      </w:tr>
      <w:tr w14:paraId="578E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E18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3C3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呼和浩特新机场配套建设项目旅客过夜用房工程一期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0C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688ED9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内蒙古自治区民航机场集团有限责任公司呼和浩特分公司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5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周风</w:t>
            </w:r>
          </w:p>
        </w:tc>
      </w:tr>
      <w:tr w14:paraId="338E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CC2F">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E72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952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71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胡杰</w:t>
            </w:r>
          </w:p>
        </w:tc>
      </w:tr>
      <w:tr w14:paraId="4709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3C1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0B6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呼和浩特新机场非主基地航空公司保障基地工程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47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756870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内蒙古自治区民航机场集团有限责任公司呼和浩特分公司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21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周风</w:t>
            </w:r>
          </w:p>
        </w:tc>
      </w:tr>
      <w:tr w14:paraId="7F05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C244">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462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1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70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56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华进</w:t>
            </w:r>
          </w:p>
        </w:tc>
      </w:tr>
      <w:tr w14:paraId="38B7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CCE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4F7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呼和浩特市职业教育园区建设项目EPC二标段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4BA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626C68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内蒙古青城国有资本运营有限公司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7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王继</w:t>
            </w:r>
          </w:p>
        </w:tc>
      </w:tr>
      <w:tr w14:paraId="2B18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6001F">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B207">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B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1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3D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何军红</w:t>
            </w:r>
          </w:p>
        </w:tc>
      </w:tr>
      <w:tr w14:paraId="1B1E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462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01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内蒙古农业大学南校区新建学生公寓项目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221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noWrap/>
            <w:vAlign w:val="center"/>
          </w:tcPr>
          <w:p w14:paraId="7BC2B4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内蒙古农业大学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1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卢彦铮</w:t>
            </w:r>
          </w:p>
        </w:tc>
      </w:tr>
      <w:tr w14:paraId="58CA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CBC1">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C638">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032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2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66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李勇</w:t>
            </w:r>
            <w:bookmarkStart w:id="0" w:name="_GoBack"/>
            <w:bookmarkEnd w:id="0"/>
          </w:p>
        </w:tc>
      </w:tr>
      <w:tr w14:paraId="7E1B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58C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8A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显鸿集成电路产业园建设项目（一期）-研发中心、服务中心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FC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noWrap/>
            <w:vAlign w:val="center"/>
          </w:tcPr>
          <w:p w14:paraId="010F3B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内蒙古显鸿科技股份有限公司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2C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张宝明</w:t>
            </w:r>
          </w:p>
        </w:tc>
      </w:tr>
      <w:tr w14:paraId="0626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0568C">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CD1A">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992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8E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3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冯伟</w:t>
            </w:r>
          </w:p>
        </w:tc>
      </w:tr>
      <w:tr w14:paraId="6B93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98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424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内蒙古苁蓉实业有限责任公司厂区建设项目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24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3E039E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内蒙古苁蓉实业有限责任公司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F2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赵威</w:t>
            </w:r>
          </w:p>
        </w:tc>
      </w:tr>
      <w:tr w14:paraId="19DB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8D1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348FC">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80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6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D4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郭存宝</w:t>
            </w:r>
          </w:p>
        </w:tc>
      </w:tr>
      <w:tr w14:paraId="7C39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25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E9D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托克托电厂至呼和浩特市长输供热管网工程特许经营项目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EF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08BFDF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呼和浩特市长输供热有限公司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37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王清祥</w:t>
            </w:r>
          </w:p>
        </w:tc>
      </w:tr>
      <w:tr w14:paraId="766A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7798">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A27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165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4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中铁三局集团建筑安装工程有限公司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4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宋卓炜</w:t>
            </w:r>
          </w:p>
        </w:tc>
      </w:tr>
      <w:tr w14:paraId="7610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6BA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CF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呼和浩特保全庄整村回迁安置房建设项目（保全庄嘉苑）一标段、二标段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74D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2F32F4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呼和浩特市赛罕区城市发展投资有限公司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5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李晔慧</w:t>
            </w:r>
          </w:p>
        </w:tc>
      </w:tr>
      <w:tr w14:paraId="7532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9E3A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C66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F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6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内蒙古华亿建筑工程有限公司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BF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冀锁刚</w:t>
            </w:r>
          </w:p>
        </w:tc>
      </w:tr>
      <w:tr w14:paraId="71B5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780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F2B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呼和浩特市精神卫生中心建设项目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7B5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vAlign w:val="center"/>
          </w:tcPr>
          <w:p w14:paraId="74E340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呼和浩特市政府投资非经营性项目代理建设中心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3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崔立</w:t>
            </w:r>
          </w:p>
        </w:tc>
      </w:tr>
      <w:tr w14:paraId="7707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CF37">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984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BB8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E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广西建工集团冶金建设有限公司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31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魏德俊</w:t>
            </w:r>
          </w:p>
        </w:tc>
      </w:tr>
      <w:tr w14:paraId="1D67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FEE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7FA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包头装备制造产业园区水资源集中处置供应中心项目工程总承包（EPC）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0A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noWrap/>
            <w:vAlign w:val="center"/>
          </w:tcPr>
          <w:p w14:paraId="067C4C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包头市水务（集团）有限公司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5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冯剑曦</w:t>
            </w:r>
          </w:p>
        </w:tc>
      </w:tr>
      <w:tr w14:paraId="1649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D648">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2911">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3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4A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6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王瑞军</w:t>
            </w:r>
          </w:p>
        </w:tc>
      </w:tr>
      <w:tr w14:paraId="639E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9E1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CB1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包头市昆区夹心房改造项目-民政平房区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2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1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包头市城昆夹心房改造开发有限公司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16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王超然</w:t>
            </w:r>
          </w:p>
        </w:tc>
      </w:tr>
      <w:tr w14:paraId="4BA9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14FE">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154F">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048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6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包头城投建设集团有限公司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C7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姚旺</w:t>
            </w:r>
          </w:p>
        </w:tc>
      </w:tr>
      <w:tr w14:paraId="5E77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8B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B5B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包头市昆区夹心房改造项目-团21#社区五七干校平房区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D5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1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包头市城昆夹心房改造开发有限公司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16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王超然</w:t>
            </w:r>
          </w:p>
        </w:tc>
      </w:tr>
      <w:tr w14:paraId="7089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7DF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059DD">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F8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F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包头城投建设集团有限公司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78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胡瑞</w:t>
            </w:r>
          </w:p>
        </w:tc>
      </w:tr>
      <w:tr w14:paraId="4781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9D9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390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包头轻工职业技术学院智能制造产教融合基地建设项目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00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E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包头轻工职业技术学院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E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辛利民</w:t>
            </w:r>
          </w:p>
        </w:tc>
      </w:tr>
      <w:tr w14:paraId="4AB1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1DB3">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B85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EF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61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刘锐</w:t>
            </w:r>
          </w:p>
        </w:tc>
      </w:tr>
      <w:tr w14:paraId="49F7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4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167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内蒙古科技大学包头医学院教学及实验综合楼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DD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79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内蒙古科技大学包头医学院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0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李昀</w:t>
            </w:r>
          </w:p>
        </w:tc>
      </w:tr>
      <w:tr w14:paraId="39D8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E37B">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0D23">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D10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F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07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张少鹏</w:t>
            </w:r>
          </w:p>
        </w:tc>
      </w:tr>
      <w:tr w14:paraId="495E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193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C47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巴彦淖尔市公安局人民警察训练（反恐）基地项目一期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4B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36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巴彦淖尔市公安局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7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齐大鹏</w:t>
            </w:r>
          </w:p>
        </w:tc>
      </w:tr>
      <w:tr w14:paraId="4DB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69D6">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C770">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C4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E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08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白强</w:t>
            </w:r>
          </w:p>
        </w:tc>
      </w:tr>
      <w:tr w14:paraId="2050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45F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5C7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乌海经济开发区低碳产业园北环路与纬一路连接线工程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037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F6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内蒙古乌海高新技术产业开发区管理委员会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1A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王宇</w:t>
            </w:r>
          </w:p>
        </w:tc>
      </w:tr>
      <w:tr w14:paraId="4AAA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26CB">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71D6">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8A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E5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内蒙古新开元建设有限公司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0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石玉龙</w:t>
            </w:r>
          </w:p>
        </w:tc>
      </w:tr>
      <w:tr w14:paraId="6D1E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463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CC8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高勒220千伏输变电站工程-变电站工程部分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31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3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内蒙古电力（集团）有限责任公司阿拉善供电分公司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98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白玮</w:t>
            </w:r>
          </w:p>
        </w:tc>
      </w:tr>
      <w:tr w14:paraId="1DCA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0A63">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FDE74">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62B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A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中国能源建设集团天津电力建设有限公司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B4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孔庆民</w:t>
            </w:r>
          </w:p>
        </w:tc>
      </w:tr>
      <w:tr w14:paraId="3BDC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94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889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顺和院建设项目-同顺商务中心 A、B 座工程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B76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8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达拉特旗开达城乡建设有限公司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3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马木涛</w:t>
            </w:r>
          </w:p>
        </w:tc>
      </w:tr>
      <w:tr w14:paraId="60C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21CE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0F9A">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7DB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8C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内蒙古新鑫工程建设有限责任公司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C2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菅瑞</w:t>
            </w:r>
          </w:p>
        </w:tc>
      </w:tr>
      <w:tr w14:paraId="5477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135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271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东胜区万达广场（二期）项目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62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D9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鄂尔多斯市万悦商业管理有限公司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A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王利军</w:t>
            </w:r>
          </w:p>
        </w:tc>
      </w:tr>
      <w:tr w14:paraId="4227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EF32">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A57F">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048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5E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EF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刘雷</w:t>
            </w:r>
          </w:p>
        </w:tc>
      </w:tr>
      <w:tr w14:paraId="1EE4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509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C6C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零碳产业园区商业综合体建设项目（EPC模式）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31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B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鄂尔多斯市鄂苏工业园区市政工程建设有限责任公司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1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李鹏</w:t>
            </w:r>
          </w:p>
        </w:tc>
      </w:tr>
      <w:tr w14:paraId="1CDF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3276">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6F4F">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71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00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6E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赵杭州</w:t>
            </w:r>
          </w:p>
        </w:tc>
      </w:tr>
      <w:tr w14:paraId="6290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102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296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伊旗开远广场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2A1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97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鄂尔多斯市众景地产开发有限公司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9E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延春辉</w:t>
            </w:r>
          </w:p>
        </w:tc>
      </w:tr>
      <w:tr w14:paraId="195B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2C12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A975">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2C2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D5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A1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欧立松</w:t>
            </w:r>
          </w:p>
        </w:tc>
      </w:tr>
      <w:tr w14:paraId="15BE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513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FBD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康巴什区第十一小学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506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17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鄂尔多斯市康巴什区政府投资项目代建中心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8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贾雪峰</w:t>
            </w:r>
          </w:p>
        </w:tc>
      </w:tr>
      <w:tr w14:paraId="2830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9CC94">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31C8">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A4B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C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内蒙古联友建设工程集团有限公司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E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徐明星</w:t>
            </w:r>
          </w:p>
        </w:tc>
      </w:tr>
      <w:tr w14:paraId="326F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02D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96F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万和城公共租赁住房L7-01地块二标段房建工程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5D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5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鄂尔多斯市城投房地产开发有限公司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3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徐晓明</w:t>
            </w:r>
          </w:p>
        </w:tc>
      </w:tr>
      <w:tr w14:paraId="7EE9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619B">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5592">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4C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8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鄂尔多斯市城市建设工程有限公司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22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郭帅</w:t>
            </w:r>
          </w:p>
        </w:tc>
      </w:tr>
      <w:tr w14:paraId="468C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023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970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康巴什和悦云锦住宅小区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47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04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鄂尔多斯市城投房地产开发有限公司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B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孟军</w:t>
            </w:r>
          </w:p>
        </w:tc>
      </w:tr>
      <w:tr w14:paraId="68C8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FB6D">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08B2">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5A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B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中国建筑一局（集团）有限公司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8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梁鹏</w:t>
            </w:r>
          </w:p>
        </w:tc>
      </w:tr>
      <w:tr w14:paraId="1217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312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A9C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博宇大厦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C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鄂尔多斯市博宇房地产开发有限责任公司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1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张海</w:t>
            </w:r>
          </w:p>
        </w:tc>
      </w:tr>
      <w:tr w14:paraId="3475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1B0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4E8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230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7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鄂尔多斯市富琛建筑工程有限责任公司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DB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董越</w:t>
            </w:r>
          </w:p>
        </w:tc>
      </w:tr>
      <w:tr w14:paraId="422B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2CB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997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隆基5GW单晶组件及全球实证电站研究中心建设项目（EPC模式）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20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4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鄂尔多斯市招商投资集团有限责任公司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2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郭永红</w:t>
            </w:r>
          </w:p>
        </w:tc>
      </w:tr>
      <w:tr w14:paraId="134D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FFAA">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C64D">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70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4C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3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张建东</w:t>
            </w:r>
          </w:p>
        </w:tc>
      </w:tr>
      <w:tr w14:paraId="10B9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1F9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18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鄂尔多斯高新技术产业开发区工业废水处理与再生水综合利用项目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34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D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鄂尔多斯市高新水务有限责任公司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6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杨延浩</w:t>
            </w:r>
          </w:p>
        </w:tc>
      </w:tr>
      <w:tr w14:paraId="1DE7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5FDE">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D611">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7A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3D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中铁上海工程局集团有限公司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CD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张士民</w:t>
            </w:r>
          </w:p>
        </w:tc>
      </w:tr>
      <w:tr w14:paraId="3CA1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9FA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623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第二批大型风电光伏基地鄂尔多斯采煤沉陷区400万千瓦新能源项目配套500千伏接网工程—双维部分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3E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38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内蒙古电力（集团）有限责任公司鄂尔多斯供电分公司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75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马智</w:t>
            </w:r>
          </w:p>
        </w:tc>
      </w:tr>
      <w:tr w14:paraId="7FA0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E09C">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FEB9">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29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A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广东电网能源发展有限公司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6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吴荣志</w:t>
            </w:r>
          </w:p>
        </w:tc>
      </w:tr>
      <w:tr w14:paraId="6EE4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296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39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赤峰市红山区第二十九幼儿园建设项目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D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7F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赤峰市红山区教育局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5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李二雷</w:t>
            </w:r>
          </w:p>
        </w:tc>
      </w:tr>
      <w:tr w14:paraId="755D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D56A">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ED18">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4D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5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赤峰慧津建筑工程有限公司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1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郎风文</w:t>
            </w:r>
          </w:p>
        </w:tc>
      </w:tr>
      <w:tr w14:paraId="326B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249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4B3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赤峰三中教育集团二十一中学校区建设项目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28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nil"/>
              <w:left w:val="nil"/>
              <w:bottom w:val="nil"/>
              <w:right w:val="nil"/>
            </w:tcBorders>
            <w:shd w:val="clear" w:color="auto" w:fill="auto"/>
            <w:noWrap/>
            <w:vAlign w:val="center"/>
          </w:tcPr>
          <w:p w14:paraId="713907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赤峰市红山区住房和城乡建设局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A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于海龙</w:t>
            </w:r>
          </w:p>
        </w:tc>
      </w:tr>
      <w:tr w14:paraId="3925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1B6F">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E02C">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118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E4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赤峰慧津建筑工程有限公司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AF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张艳勃</w:t>
            </w:r>
          </w:p>
        </w:tc>
      </w:tr>
      <w:tr w14:paraId="4563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ED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1D8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百合明珠小区1#、2#、10#、13#、13A#、17#-21#住宅楼及 地下车库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E5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EE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赤峰亿达房地产开发有限责任公司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BA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高顺</w:t>
            </w:r>
          </w:p>
        </w:tc>
      </w:tr>
      <w:tr w14:paraId="43D9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5DC3">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B76A">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6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A0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内蒙古中惠建筑工程有限公司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4F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苏男</w:t>
            </w:r>
          </w:p>
        </w:tc>
      </w:tr>
      <w:tr w14:paraId="5A5C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EE6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CA7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建筑固体废弃物资源化利用项目（一期）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67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D7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赤峰嘉茂环保科技有限公司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1D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程伟刚</w:t>
            </w:r>
          </w:p>
        </w:tc>
      </w:tr>
      <w:tr w14:paraId="7AF4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D388">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211B">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1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C4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赤峰诚联市政工程有限责任公司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8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张艳文</w:t>
            </w:r>
          </w:p>
        </w:tc>
      </w:tr>
      <w:tr w14:paraId="6706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2F9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F1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吉美大厦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1F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3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张彦成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BF6F">
            <w:pPr>
              <w:jc w:val="center"/>
              <w:rPr>
                <w:rFonts w:hint="eastAsia" w:ascii="仿宋" w:hAnsi="仿宋" w:eastAsia="仿宋" w:cs="仿宋"/>
                <w:i w:val="0"/>
                <w:iCs w:val="0"/>
                <w:color w:val="auto"/>
                <w:sz w:val="24"/>
                <w:szCs w:val="24"/>
                <w:u w:val="none"/>
              </w:rPr>
            </w:pPr>
          </w:p>
        </w:tc>
      </w:tr>
      <w:tr w14:paraId="4CAE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DAE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1712">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75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13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内蒙古众鼎建设工程有限公司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7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陆春利</w:t>
            </w:r>
          </w:p>
        </w:tc>
      </w:tr>
      <w:tr w14:paraId="49B6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72F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DD9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书香世家11#-15#楼、21#-25#配套用房、地下车库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5C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C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内蒙古新世家万晟房地产开发有限责任公司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9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李诗阳</w:t>
            </w:r>
          </w:p>
        </w:tc>
      </w:tr>
      <w:tr w14:paraId="5757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2C793">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11C12">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F0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4D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内蒙古汇元建设工程有限公司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3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万玉红</w:t>
            </w:r>
          </w:p>
        </w:tc>
      </w:tr>
      <w:tr w14:paraId="1986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BF1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09B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赤峰二中国际实验学校新建项目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98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B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赤峰二中国际实验学校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B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戈亮</w:t>
            </w:r>
          </w:p>
        </w:tc>
      </w:tr>
      <w:tr w14:paraId="27B0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3EAB">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54EC">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296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内蒙古中森建设有限公司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58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李志瑞</w:t>
            </w:r>
          </w:p>
        </w:tc>
      </w:tr>
      <w:tr w14:paraId="4B03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765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3721" w:type="dxa"/>
            <w:vMerge w:val="restart"/>
            <w:tcBorders>
              <w:top w:val="single" w:color="000000" w:sz="4" w:space="0"/>
              <w:left w:val="single" w:color="000000" w:sz="4" w:space="0"/>
              <w:bottom w:val="nil"/>
              <w:right w:val="single" w:color="000000" w:sz="4" w:space="0"/>
            </w:tcBorders>
            <w:shd w:val="clear" w:color="auto" w:fill="auto"/>
            <w:vAlign w:val="center"/>
          </w:tcPr>
          <w:p w14:paraId="50E446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赤峰诚基畅地房地产开发有限公司云尚建设项目1#楼、2#楼、3#楼、7#楼、S1-1#楼、S1-2#楼、S2#楼及地下车库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CAE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4F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赤峰诚基畅地房地产开发有限公司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10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崔立城</w:t>
            </w:r>
          </w:p>
        </w:tc>
      </w:tr>
      <w:tr w14:paraId="3A7B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9590">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nil"/>
              <w:right w:val="single" w:color="000000" w:sz="4" w:space="0"/>
            </w:tcBorders>
            <w:shd w:val="clear" w:color="auto" w:fill="auto"/>
            <w:vAlign w:val="center"/>
          </w:tcPr>
          <w:p w14:paraId="565B5B20">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ED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8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内蒙古晟焱建设集团有限责任公司</w:t>
            </w:r>
          </w:p>
        </w:tc>
        <w:tc>
          <w:tcPr>
            <w:tcW w:w="1515" w:type="dxa"/>
            <w:tcBorders>
              <w:top w:val="single" w:color="000000" w:sz="4" w:space="0"/>
              <w:left w:val="single" w:color="000000" w:sz="4" w:space="0"/>
              <w:bottom w:val="nil"/>
              <w:right w:val="single" w:color="000000" w:sz="4" w:space="0"/>
            </w:tcBorders>
            <w:shd w:val="clear" w:color="auto" w:fill="auto"/>
            <w:vAlign w:val="center"/>
          </w:tcPr>
          <w:p w14:paraId="07BDC1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于猛</w:t>
            </w:r>
          </w:p>
        </w:tc>
      </w:tr>
      <w:tr w14:paraId="1432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EBF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3721" w:type="dxa"/>
            <w:vMerge w:val="restart"/>
            <w:tcBorders>
              <w:top w:val="single" w:color="000000" w:sz="4" w:space="0"/>
              <w:left w:val="single" w:color="000000" w:sz="4" w:space="0"/>
              <w:bottom w:val="nil"/>
              <w:right w:val="single" w:color="000000" w:sz="4" w:space="0"/>
            </w:tcBorders>
            <w:shd w:val="clear" w:color="auto" w:fill="auto"/>
            <w:vAlign w:val="center"/>
          </w:tcPr>
          <w:p w14:paraId="7EF104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书香世家16#-20#楼、南区门卫、地下车库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3B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nil"/>
              <w:right w:val="single" w:color="000000" w:sz="4" w:space="0"/>
            </w:tcBorders>
            <w:shd w:val="clear" w:color="auto" w:fill="auto"/>
            <w:vAlign w:val="center"/>
          </w:tcPr>
          <w:p w14:paraId="358B21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内蒙古新世家万晟房地产开发有限责任公司</w:t>
            </w:r>
          </w:p>
        </w:tc>
        <w:tc>
          <w:tcPr>
            <w:tcW w:w="1515" w:type="dxa"/>
            <w:tcBorders>
              <w:top w:val="single" w:color="000000" w:sz="4" w:space="0"/>
              <w:left w:val="single" w:color="000000" w:sz="4" w:space="0"/>
              <w:bottom w:val="nil"/>
              <w:right w:val="single" w:color="000000" w:sz="4" w:space="0"/>
            </w:tcBorders>
            <w:shd w:val="clear" w:color="auto" w:fill="auto"/>
            <w:vAlign w:val="center"/>
          </w:tcPr>
          <w:p w14:paraId="65D79B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李诗阳</w:t>
            </w:r>
          </w:p>
        </w:tc>
      </w:tr>
      <w:tr w14:paraId="4A32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213FE">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nil"/>
              <w:right w:val="single" w:color="000000" w:sz="4" w:space="0"/>
            </w:tcBorders>
            <w:shd w:val="clear" w:color="auto" w:fill="auto"/>
            <w:vAlign w:val="center"/>
          </w:tcPr>
          <w:p w14:paraId="021898C8">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23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nil"/>
              <w:right w:val="single" w:color="000000" w:sz="4" w:space="0"/>
            </w:tcBorders>
            <w:shd w:val="clear" w:color="auto" w:fill="auto"/>
            <w:vAlign w:val="center"/>
          </w:tcPr>
          <w:p w14:paraId="683ACB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赤峰市国力建筑安装有限责任公司</w:t>
            </w:r>
          </w:p>
        </w:tc>
        <w:tc>
          <w:tcPr>
            <w:tcW w:w="1515" w:type="dxa"/>
            <w:tcBorders>
              <w:top w:val="single" w:color="000000" w:sz="4" w:space="0"/>
              <w:left w:val="single" w:color="000000" w:sz="4" w:space="0"/>
              <w:bottom w:val="nil"/>
              <w:right w:val="single" w:color="000000" w:sz="4" w:space="0"/>
            </w:tcBorders>
            <w:shd w:val="clear" w:color="auto" w:fill="auto"/>
            <w:vAlign w:val="center"/>
          </w:tcPr>
          <w:p w14:paraId="1AFECE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王亚军</w:t>
            </w:r>
          </w:p>
        </w:tc>
      </w:tr>
      <w:tr w14:paraId="2809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F3B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B98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中共赤峰市委党校（赤峰市行政学院、赤峰市社会主义学院）校园建设项目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B0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nil"/>
              <w:right w:val="single" w:color="000000" w:sz="4" w:space="0"/>
            </w:tcBorders>
            <w:shd w:val="clear" w:color="auto" w:fill="auto"/>
            <w:vAlign w:val="center"/>
          </w:tcPr>
          <w:p w14:paraId="3A98F9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中共赤峰市委员会党校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王明中</w:t>
            </w:r>
          </w:p>
        </w:tc>
      </w:tr>
      <w:tr w14:paraId="07A1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9826">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260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72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24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赤峰傲通建筑工程有限公司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AC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张鑫</w:t>
            </w:r>
          </w:p>
        </w:tc>
      </w:tr>
      <w:tr w14:paraId="7490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952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7AE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裕华苑小区4-7#住宅楼、10#配套用房及地下车库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22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1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赤峰今印房地产开发有限公司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E4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高锋</w:t>
            </w:r>
          </w:p>
        </w:tc>
      </w:tr>
      <w:tr w14:paraId="6B43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0D21">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3085">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6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93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赤峰宏基西诚建筑工程有限公司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2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常冉</w:t>
            </w:r>
          </w:p>
        </w:tc>
      </w:tr>
      <w:tr w14:paraId="07B5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550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021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维利斯·如园二期建设项目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E2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EB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赤峰维利斯房地产开发有限公司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C3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孙冬杰</w:t>
            </w:r>
          </w:p>
        </w:tc>
      </w:tr>
      <w:tr w14:paraId="1E9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D648D">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7CE5">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3E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B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赤峰翼阳建设工程有限公司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2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石磊</w:t>
            </w:r>
          </w:p>
        </w:tc>
      </w:tr>
      <w:tr w14:paraId="0253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A21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EF9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林东产业园标准化厂房建设项目（一期）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085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6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巴林左旗盛鑫投资管理有限公司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王大伟</w:t>
            </w:r>
          </w:p>
        </w:tc>
      </w:tr>
      <w:tr w14:paraId="434E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79F5">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B300">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75E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6A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内蒙古盛安建设（集团）有限公司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63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刘晓峰</w:t>
            </w:r>
          </w:p>
        </w:tc>
      </w:tr>
      <w:tr w14:paraId="2FC7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D6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83E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信息科技产业园区天义北路、吉兴街道路建设项目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9B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30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赤峰信科投资有限公司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C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孙广义</w:t>
            </w:r>
          </w:p>
        </w:tc>
      </w:tr>
      <w:tr w14:paraId="3E6B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EE86">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576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8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A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A3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张国庆</w:t>
            </w:r>
          </w:p>
        </w:tc>
      </w:tr>
      <w:tr w14:paraId="36F2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0E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297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巴林右旗工业园区基础设施建设工程（一期）勘察、设计、采购、施工工程总承包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06A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2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内蒙古赤峰冶金化工开发区管理委员会 巴林右旗产业园管理办公室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40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王凤来</w:t>
            </w:r>
          </w:p>
        </w:tc>
      </w:tr>
      <w:tr w14:paraId="73C1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BE51">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3CAF">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C6E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C8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98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林兵杰</w:t>
            </w:r>
          </w:p>
        </w:tc>
      </w:tr>
      <w:tr w14:paraId="0C2B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ACF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B38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克什克腾旗腾达商城二期建设项目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68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6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克什克腾旗腾达商贸有限公司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D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潘少华</w:t>
            </w:r>
          </w:p>
        </w:tc>
      </w:tr>
      <w:tr w14:paraId="05F0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5F11">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BC1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1F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3F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赤峰兴业建筑有限公司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9E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范国文</w:t>
            </w:r>
          </w:p>
        </w:tc>
      </w:tr>
      <w:tr w14:paraId="5FA2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285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483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G5511二广高速公路集宁至阿荣旗联络线安业至公主埂段公路工程AGZCB-1标段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D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4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内蒙古公路交通投资发展有限公司安公高速公路项目建设管理分公司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D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刘晓波</w:t>
            </w:r>
          </w:p>
        </w:tc>
      </w:tr>
      <w:tr w14:paraId="6090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F5F8">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E06D">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4AF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E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湖南路桥建设集团有限责任公司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09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刘湘平</w:t>
            </w:r>
          </w:p>
        </w:tc>
      </w:tr>
      <w:tr w14:paraId="2900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A80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55A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G5511二广高速公路集宁至阿荣旗联络线安业至公主埂段公路工程AGZCB-2标段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5E8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6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二广高速集阿联络线安业至公主埂段公路项目管理办公室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2F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刘晓波</w:t>
            </w:r>
          </w:p>
        </w:tc>
      </w:tr>
      <w:tr w14:paraId="3808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30BA">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972E">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1BC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1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内蒙古路桥集团有限责任公司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0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吕振国</w:t>
            </w:r>
          </w:p>
        </w:tc>
      </w:tr>
      <w:tr w14:paraId="6113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2B9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EBF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G5511二广高速公路集宁至阿荣旗联络线安业至公主埂段公路工程AGZCB-4标段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B8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C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内蒙古交通集团有限公司二广高速集阿联络线安业至公主埂段公路项目管理办公室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F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刘晓波</w:t>
            </w:r>
          </w:p>
        </w:tc>
      </w:tr>
      <w:tr w14:paraId="5F98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4E4D">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F813">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006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F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中交一公局集团有限公司 /河北建设集团股份有限公司 /中交一公局交通工程有限公司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C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谢国沈</w:t>
            </w:r>
          </w:p>
        </w:tc>
      </w:tr>
      <w:tr w14:paraId="287D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7CC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D7B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G1015绥满高速公路铁力至科右中旗联络线新发至科右中旗段公路工程XKZCB-2标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801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18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内蒙古公路交通投资发展有限公司新发至科右中旗高速公路项目建设管理分公司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DF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冯彬</w:t>
            </w:r>
          </w:p>
        </w:tc>
      </w:tr>
      <w:tr w14:paraId="1473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7A2FE">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87CD">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D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68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中交第二公路工程局有限公司/内蒙古交科路桥建设有限公司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7A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徐文长</w:t>
            </w:r>
          </w:p>
        </w:tc>
      </w:tr>
      <w:tr w14:paraId="38A1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E0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8C7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G1015绥满高速公路铁力至科右中旗联络线新发至科右中旗段公路工程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479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4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内蒙古公路交通投资发展有限公司新发至科右中旗高速公路项目建设管理分公司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64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冯彬</w:t>
            </w:r>
          </w:p>
        </w:tc>
      </w:tr>
      <w:tr w14:paraId="7CE1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8905">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0DFA">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D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2B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兴泰建设集团有限公司/中建铁路投资建设集团有限公司/青海康讯交通工程有限公司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E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乔道仁</w:t>
            </w:r>
          </w:p>
        </w:tc>
      </w:tr>
      <w:tr w14:paraId="39AF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437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570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通辽市社会福利精神病院病房楼建设项目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316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2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通辽市民政局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F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杜晨晖</w:t>
            </w:r>
          </w:p>
        </w:tc>
      </w:tr>
      <w:tr w14:paraId="6749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D927">
            <w:pPr>
              <w:jc w:val="center"/>
              <w:rPr>
                <w:rFonts w:hint="eastAsia" w:ascii="仿宋" w:hAnsi="仿宋" w:eastAsia="仿宋" w:cs="仿宋"/>
                <w:i w:val="0"/>
                <w:iCs w:val="0"/>
                <w:color w:val="auto"/>
                <w:sz w:val="24"/>
                <w:szCs w:val="24"/>
                <w:u w:val="none"/>
              </w:rPr>
            </w:pPr>
          </w:p>
        </w:tc>
        <w:tc>
          <w:tcPr>
            <w:tcW w:w="372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B4F0D2">
            <w:pPr>
              <w:jc w:val="center"/>
              <w:rPr>
                <w:rFonts w:hint="eastAsia" w:ascii="仿宋" w:hAnsi="仿宋" w:eastAsia="仿宋" w:cs="仿宋"/>
                <w:i w:val="0"/>
                <w:iCs w:val="0"/>
                <w:color w:val="auto"/>
                <w:sz w:val="24"/>
                <w:szCs w:val="24"/>
                <w:u w:val="none"/>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09B5859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505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内蒙古泰丰建设集团有限公司</w:t>
            </w:r>
          </w:p>
        </w:tc>
        <w:tc>
          <w:tcPr>
            <w:tcW w:w="15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D6E3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李凯</w:t>
            </w:r>
          </w:p>
        </w:tc>
      </w:tr>
      <w:tr w14:paraId="4EB5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000000" w:sz="4" w:space="0"/>
              <w:left w:val="single" w:color="000000" w:sz="4" w:space="0"/>
              <w:right w:val="single" w:color="auto" w:sz="4" w:space="0"/>
            </w:tcBorders>
            <w:shd w:val="clear" w:color="auto" w:fill="auto"/>
            <w:vAlign w:val="center"/>
          </w:tcPr>
          <w:p w14:paraId="7785F9D6">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52</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D0D90">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乌海市第一中学新校区EPC项目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4E4ED33">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20D1F0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乌海市城市建设投资集团有限责任公司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7473D3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郝大海 </w:t>
            </w:r>
          </w:p>
        </w:tc>
      </w:tr>
      <w:tr w14:paraId="54DA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84" w:type="dxa"/>
            <w:vMerge w:val="continue"/>
            <w:tcBorders>
              <w:left w:val="single" w:color="000000" w:sz="4" w:space="0"/>
              <w:bottom w:val="single" w:color="auto" w:sz="4" w:space="0"/>
              <w:right w:val="single" w:color="auto" w:sz="4" w:space="0"/>
            </w:tcBorders>
            <w:shd w:val="clear" w:color="auto" w:fill="auto"/>
            <w:vAlign w:val="center"/>
          </w:tcPr>
          <w:p w14:paraId="54916F60">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96855">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7116C28">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46CD02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中交一公局集团有限公司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12771E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杨国利</w:t>
            </w:r>
          </w:p>
        </w:tc>
      </w:tr>
      <w:tr w14:paraId="0FC7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CE904B">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53</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A3E58">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北师大鄂尔多斯附属学校（鄂尔多斯足球学校）施工一标段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044B52">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6F746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鄂尔多斯市康巴什区政府投资项目代建中心</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42C34E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李晨颖 </w:t>
            </w:r>
          </w:p>
        </w:tc>
      </w:tr>
      <w:tr w14:paraId="6DD5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5C25C">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43712">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7CC4BD">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D3EF3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2BC179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高伟</w:t>
            </w:r>
          </w:p>
        </w:tc>
      </w:tr>
      <w:tr w14:paraId="141F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auto" w:sz="4" w:space="0"/>
              <w:left w:val="single" w:color="000000" w:sz="4" w:space="0"/>
              <w:right w:val="single" w:color="auto" w:sz="4" w:space="0"/>
            </w:tcBorders>
            <w:shd w:val="clear" w:color="auto" w:fill="auto"/>
            <w:vAlign w:val="center"/>
          </w:tcPr>
          <w:p w14:paraId="445F4AAE">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54</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AF934B">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北师大鄂尔多斯附属学校（鄂尔多斯足球学校）施工二标段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B5FF763">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342E8A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鄂尔多斯市康巴什区住房和城乡建设局</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580BEF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李晨颖</w:t>
            </w:r>
          </w:p>
        </w:tc>
      </w:tr>
      <w:tr w14:paraId="0B50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left w:val="single" w:color="000000" w:sz="4" w:space="0"/>
              <w:bottom w:val="single" w:color="auto" w:sz="4" w:space="0"/>
              <w:right w:val="single" w:color="auto" w:sz="4" w:space="0"/>
            </w:tcBorders>
            <w:shd w:val="clear" w:color="auto" w:fill="auto"/>
            <w:vAlign w:val="center"/>
          </w:tcPr>
          <w:p w14:paraId="2B9694DF">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46F17">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608445">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CBD2A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山西三建集团有限公司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738BF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张锦荣</w:t>
            </w:r>
          </w:p>
        </w:tc>
      </w:tr>
      <w:tr w14:paraId="49B3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9E0C9">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55</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BD200">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安庆市立医院新院区建设（二期病房楼C座）工程</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FB23C17">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368638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安庆市立医院</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4DFA232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姚淀/孟德成/王军</w:t>
            </w:r>
          </w:p>
        </w:tc>
      </w:tr>
      <w:tr w14:paraId="2527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1ABC2">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EF8C7">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0E9BCD4">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93980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559F5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孟凡龙</w:t>
            </w:r>
          </w:p>
        </w:tc>
      </w:tr>
      <w:tr w14:paraId="7D39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0B3AB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56</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6ACE4">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兴泰·东河湾三期东区项目二标段施工（EPC）总承包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7F6964">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083EBDE">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呼和浩特市东河湾房地产开发有限责任公司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69BEF5C">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贺晋</w:t>
            </w:r>
          </w:p>
        </w:tc>
      </w:tr>
      <w:tr w14:paraId="111F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CC85C">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4B02F">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89B543">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11368DF">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兴泰建设集团有限公司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55CD5C3">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张强</w:t>
            </w:r>
          </w:p>
        </w:tc>
      </w:tr>
      <w:tr w14:paraId="0997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CDD33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57</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53A2F6">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内蒙古自治区中医医院门诊楼改扩建项目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960A3D0">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7F601A93">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内蒙古自治区本级政府投资非经营性项目代建中心</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890AE2C">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李冬</w:t>
            </w:r>
          </w:p>
        </w:tc>
      </w:tr>
      <w:tr w14:paraId="3509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34727">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A637B">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989977">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07A2E502">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兴泰建设集团有限公司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244BAA96">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张子良</w:t>
            </w:r>
          </w:p>
        </w:tc>
      </w:tr>
      <w:tr w14:paraId="138E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F291C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58</w:t>
            </w:r>
          </w:p>
        </w:tc>
        <w:tc>
          <w:tcPr>
            <w:tcW w:w="3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868872">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呼和浩特新机场国航内蒙古公司基地工程（综合保障基地）一期项目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6D68D6D">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建设</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2C3E6AA0">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中国国际航空内蒙古有限公司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4A00D8CE">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盖威</w:t>
            </w:r>
          </w:p>
        </w:tc>
      </w:tr>
      <w:tr w14:paraId="4C66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727AE">
            <w:pPr>
              <w:jc w:val="center"/>
              <w:rPr>
                <w:rFonts w:hint="eastAsia" w:ascii="仿宋" w:hAnsi="仿宋" w:eastAsia="仿宋" w:cs="仿宋"/>
                <w:i w:val="0"/>
                <w:iCs w:val="0"/>
                <w:color w:val="auto"/>
                <w:sz w:val="24"/>
                <w:szCs w:val="24"/>
                <w:u w:val="none"/>
              </w:rPr>
            </w:pPr>
          </w:p>
        </w:tc>
        <w:tc>
          <w:tcPr>
            <w:tcW w:w="3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89C86">
            <w:pPr>
              <w:jc w:val="center"/>
              <w:rPr>
                <w:rFonts w:hint="eastAsia" w:ascii="仿宋" w:hAnsi="仿宋" w:eastAsia="仿宋" w:cs="仿宋"/>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8F8C6B">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承建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11D0EE86">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兴泰建设集团有限公司</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312AEC84">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马宝青</w:t>
            </w:r>
          </w:p>
        </w:tc>
      </w:tr>
    </w:tbl>
    <w:p w14:paraId="4A06729D"/>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FF165C6-AA7A-4CFA-9C2D-B82F57E4FE84}"/>
  </w:font>
  <w:font w:name="方正小标宋简体">
    <w:panose1 w:val="02000000000000000000"/>
    <w:charset w:val="86"/>
    <w:family w:val="auto"/>
    <w:pitch w:val="default"/>
    <w:sig w:usb0="00000001" w:usb1="08000000" w:usb2="00000000" w:usb3="00000000" w:csb0="00040000" w:csb1="00000000"/>
    <w:embedRegular r:id="rId2" w:fontKey="{DB2A7908-A83A-4C75-9800-70F18AD86ACA}"/>
  </w:font>
  <w:font w:name="仿宋">
    <w:panose1 w:val="02010609060101010101"/>
    <w:charset w:val="86"/>
    <w:family w:val="auto"/>
    <w:pitch w:val="default"/>
    <w:sig w:usb0="800002BF" w:usb1="38CF7CFA" w:usb2="00000016" w:usb3="00000000" w:csb0="00040001" w:csb1="00000000"/>
    <w:embedRegular r:id="rId3" w:fontKey="{A936C48C-7A8D-45DF-9775-A2FD14F18C0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D0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79BA">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5279BA">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Tg3M2RkOTI0ZGQwMGQ2NWU1ZjdiNjM5OWEyNmEifQ=="/>
  </w:docVars>
  <w:rsids>
    <w:rsidRoot w:val="4CEC61B3"/>
    <w:rsid w:val="274740D4"/>
    <w:rsid w:val="4CEC61B3"/>
    <w:rsid w:val="63964F39"/>
    <w:rsid w:val="7759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3490</Words>
  <Characters>3659</Characters>
  <Lines>0</Lines>
  <Paragraphs>0</Paragraphs>
  <TotalTime>1</TotalTime>
  <ScaleCrop>false</ScaleCrop>
  <LinksUpToDate>false</LinksUpToDate>
  <CharactersWithSpaces>3667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2024-09-09T08:31:00Z</dcterms:created>
  <dc:creator>ltj</dc:creator>
  <cp:lastModifiedBy>ltj</cp:lastModifiedBy>
  <dcterms:modified xsi:type="dcterms:W3CDTF">2024-09-11T08:21:04Z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9D2919691A6D4756A132818F58BDE9D5_11</vt:lpwstr>
  </property>
</Properties>
</file>